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6986"/>
      </w:tblGrid>
      <w:tr w:rsidR="00A04F7F" w:rsidTr="00854208">
        <w:tc>
          <w:tcPr>
            <w:tcW w:w="160" w:type="dxa"/>
          </w:tcPr>
          <w:p w:rsidR="00A04F7F" w:rsidRDefault="00A04F7F" w:rsidP="00715834">
            <w:pPr>
              <w:ind w:right="835"/>
            </w:pPr>
          </w:p>
        </w:tc>
        <w:tc>
          <w:tcPr>
            <w:tcW w:w="6986" w:type="dxa"/>
          </w:tcPr>
          <w:p w:rsidR="001E723D" w:rsidRDefault="001E723D" w:rsidP="001E723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66E2848" wp14:editId="7B0C57C0">
                  <wp:extent cx="1446531" cy="1444331"/>
                  <wp:effectExtent l="0" t="0" r="1270" b="3810"/>
                  <wp:docPr id="18" name="Slika 18" descr="http://www.era-ewv-ferp.com/fileadmin/_migrated/content_uploads/Eurorando_Europ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era-ewv-ferp.com/fileadmin/_migrated/content_uploads/Eurorando_Europ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154" cy="1511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723D" w:rsidRDefault="001E723D" w:rsidP="001E723D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1E723D" w:rsidRPr="001C4101" w:rsidRDefault="001E723D" w:rsidP="001E723D">
            <w:pPr>
              <w:jc w:val="center"/>
              <w:rPr>
                <w:sz w:val="96"/>
                <w:szCs w:val="96"/>
              </w:rPr>
            </w:pPr>
            <w:r w:rsidRPr="001C4101">
              <w:rPr>
                <w:sz w:val="96"/>
                <w:szCs w:val="96"/>
              </w:rPr>
              <w:t>EVROPOHOD 2016</w:t>
            </w:r>
          </w:p>
          <w:p w:rsidR="001E723D" w:rsidRDefault="001E723D" w:rsidP="001E723D">
            <w:pPr>
              <w:jc w:val="center"/>
            </w:pPr>
            <w:r>
              <w:t>EVRORANDO 2016</w:t>
            </w:r>
          </w:p>
          <w:p w:rsidR="001E723D" w:rsidRDefault="0060793B" w:rsidP="001E723D">
            <w:pPr>
              <w:jc w:val="center"/>
            </w:pPr>
            <w:hyperlink r:id="rId7" w:history="1">
              <w:r w:rsidR="001E723D" w:rsidRPr="00D45E10">
                <w:rPr>
                  <w:rStyle w:val="Hiperpovezava"/>
                </w:rPr>
                <w:t>http://www.eurorando2016.com/</w:t>
              </w:r>
            </w:hyperlink>
          </w:p>
          <w:p w:rsidR="001E723D" w:rsidRDefault="0060793B" w:rsidP="001E723D">
            <w:pPr>
              <w:jc w:val="center"/>
              <w:rPr>
                <w:rStyle w:val="Hiperpovezava"/>
              </w:rPr>
            </w:pPr>
            <w:hyperlink r:id="rId8" w:history="1">
              <w:r w:rsidR="001E723D" w:rsidRPr="00D45E10">
                <w:rPr>
                  <w:rStyle w:val="Hiperpovezava"/>
                </w:rPr>
                <w:t>http://www.era-ewv-ferp.com/events/eurorando-2016/</w:t>
              </w:r>
            </w:hyperlink>
          </w:p>
          <w:p w:rsidR="001E723D" w:rsidRDefault="0060793B" w:rsidP="001E723D">
            <w:pPr>
              <w:jc w:val="center"/>
            </w:pPr>
            <w:hyperlink r:id="rId9" w:history="1">
              <w:r w:rsidR="001E723D" w:rsidRPr="00DF0028">
                <w:rPr>
                  <w:rStyle w:val="Hiperpovezava"/>
                </w:rPr>
                <w:t>http://eupoti.com/eurorondo_16.htm</w:t>
              </w:r>
            </w:hyperlink>
            <w:r w:rsidR="001E723D">
              <w:t xml:space="preserve"> </w:t>
            </w:r>
          </w:p>
          <w:p w:rsidR="001E723D" w:rsidRDefault="001E723D" w:rsidP="001E723D">
            <w:pPr>
              <w:pStyle w:val="bodytext"/>
              <w:spacing w:before="0" w:beforeAutospacing="0" w:after="0" w:afterAutospacing="0" w:line="256" w:lineRule="atLeast"/>
              <w:rPr>
                <w:rStyle w:val="Krepko"/>
                <w:rFonts w:ascii="Tahoma" w:hAnsi="Tahoma" w:cs="Tahoma"/>
                <w:color w:val="454545"/>
                <w:sz w:val="17"/>
                <w:szCs w:val="17"/>
              </w:rPr>
            </w:pPr>
          </w:p>
          <w:p w:rsidR="001E723D" w:rsidRPr="001F4619" w:rsidRDefault="001E723D" w:rsidP="001E723D">
            <w:pPr>
              <w:pStyle w:val="bodytext"/>
              <w:spacing w:before="0" w:beforeAutospacing="0" w:after="0" w:afterAutospacing="0" w:line="256" w:lineRule="atLeast"/>
              <w:jc w:val="center"/>
              <w:rPr>
                <w:rStyle w:val="Krepko"/>
                <w:rFonts w:ascii="Tahoma" w:hAnsi="Tahoma" w:cs="Tahoma"/>
                <w:color w:val="0070C0"/>
                <w:sz w:val="52"/>
                <w:szCs w:val="52"/>
              </w:rPr>
            </w:pPr>
            <w:r w:rsidRPr="001F4619">
              <w:rPr>
                <w:rStyle w:val="Krepko"/>
                <w:rFonts w:ascii="Tahoma" w:hAnsi="Tahoma" w:cs="Tahoma"/>
                <w:color w:val="0070C0"/>
                <w:sz w:val="52"/>
                <w:szCs w:val="52"/>
                <w:highlight w:val="yellow"/>
              </w:rPr>
              <w:t>HOJA JE ENERGETSKO VARČNA IN PRIJAZNA OKOLJU</w:t>
            </w:r>
          </w:p>
          <w:p w:rsidR="001E723D" w:rsidRDefault="001E723D" w:rsidP="001E723D">
            <w:pPr>
              <w:pStyle w:val="bodytext"/>
              <w:spacing w:before="0" w:beforeAutospacing="0" w:after="0" w:afterAutospacing="0" w:line="256" w:lineRule="atLeast"/>
              <w:jc w:val="center"/>
              <w:rPr>
                <w:rStyle w:val="Krepko"/>
                <w:rFonts w:ascii="Tahoma" w:hAnsi="Tahoma" w:cs="Tahoma"/>
                <w:color w:val="454545"/>
                <w:sz w:val="17"/>
                <w:szCs w:val="17"/>
              </w:rPr>
            </w:pPr>
          </w:p>
          <w:p w:rsidR="001E723D" w:rsidRDefault="001E723D" w:rsidP="001E723D">
            <w:pPr>
              <w:pStyle w:val="bodytext"/>
              <w:spacing w:before="0" w:beforeAutospacing="0" w:after="0" w:afterAutospacing="0" w:line="256" w:lineRule="atLeast"/>
              <w:jc w:val="center"/>
              <w:rPr>
                <w:rStyle w:val="Krepko"/>
                <w:rFonts w:ascii="Tahoma" w:hAnsi="Tahoma" w:cs="Tahoma"/>
                <w:color w:val="454545"/>
                <w:sz w:val="17"/>
                <w:szCs w:val="17"/>
              </w:rPr>
            </w:pPr>
          </w:p>
          <w:p w:rsidR="001E723D" w:rsidRPr="001F4619" w:rsidRDefault="001E723D" w:rsidP="001E723D">
            <w:pPr>
              <w:shd w:val="clear" w:color="auto" w:fill="FFFFFF"/>
              <w:spacing w:after="240" w:line="256" w:lineRule="atLeast"/>
              <w:jc w:val="center"/>
              <w:rPr>
                <w:rFonts w:ascii="Arial Black" w:hAnsi="Arial Black" w:cs="Tahoma"/>
                <w:color w:val="454545"/>
                <w:sz w:val="28"/>
                <w:szCs w:val="28"/>
              </w:rPr>
            </w:pPr>
            <w:r w:rsidRPr="001F4619">
              <w:rPr>
                <w:rFonts w:ascii="Arial Black" w:hAnsi="Arial Black" w:cs="Tahoma"/>
                <w:color w:val="454545"/>
                <w:sz w:val="28"/>
                <w:szCs w:val="28"/>
              </w:rPr>
              <w:t>Glavna tema je "Energija".</w:t>
            </w:r>
          </w:p>
          <w:p w:rsidR="001E723D" w:rsidRPr="001F4619" w:rsidRDefault="001E723D" w:rsidP="001E723D">
            <w:pPr>
              <w:shd w:val="clear" w:color="auto" w:fill="FFFFFF"/>
              <w:spacing w:line="256" w:lineRule="atLeast"/>
              <w:jc w:val="center"/>
              <w:rPr>
                <w:rFonts w:ascii="Arial Black" w:hAnsi="Arial Black" w:cs="Tahoma"/>
                <w:color w:val="454545"/>
                <w:sz w:val="28"/>
                <w:szCs w:val="28"/>
              </w:rPr>
            </w:pPr>
            <w:r w:rsidRPr="001F4619">
              <w:rPr>
                <w:rFonts w:ascii="Arial Black" w:hAnsi="Arial Black" w:cs="Tahoma"/>
                <w:color w:val="454545"/>
                <w:sz w:val="28"/>
                <w:szCs w:val="28"/>
              </w:rPr>
              <w:t>Podteme:</w:t>
            </w:r>
          </w:p>
          <w:p w:rsidR="001E723D" w:rsidRPr="001F4619" w:rsidRDefault="001E723D" w:rsidP="001E723D">
            <w:pPr>
              <w:shd w:val="clear" w:color="auto" w:fill="FFFFFF"/>
              <w:spacing w:line="256" w:lineRule="atLeast"/>
              <w:jc w:val="center"/>
              <w:rPr>
                <w:rFonts w:ascii="Arial Black" w:hAnsi="Arial Black" w:cs="Tahoma"/>
                <w:color w:val="454545"/>
                <w:sz w:val="28"/>
                <w:szCs w:val="28"/>
              </w:rPr>
            </w:pPr>
            <w:r w:rsidRPr="001F4619">
              <w:rPr>
                <w:rFonts w:ascii="Arial Black" w:hAnsi="Arial Black" w:cs="Tahoma"/>
                <w:color w:val="454545"/>
                <w:sz w:val="28"/>
                <w:szCs w:val="28"/>
                <w:shd w:val="clear" w:color="auto" w:fill="C9D7F1"/>
              </w:rPr>
              <w:t>• Spodbujanje hoje kot "idealnega" delovanja </w:t>
            </w:r>
            <w:r w:rsidRPr="001F4619">
              <w:rPr>
                <w:rFonts w:ascii="Arial Black" w:hAnsi="Arial Black" w:cs="Tahoma"/>
                <w:color w:val="454545"/>
                <w:sz w:val="28"/>
                <w:szCs w:val="28"/>
              </w:rPr>
              <w:br/>
            </w:r>
            <w:r w:rsidRPr="001F4619">
              <w:rPr>
                <w:rFonts w:ascii="Arial Black" w:hAnsi="Arial Black" w:cs="Tahoma"/>
                <w:color w:val="454545"/>
                <w:sz w:val="28"/>
                <w:szCs w:val="28"/>
                <w:shd w:val="clear" w:color="auto" w:fill="C9D7F1"/>
              </w:rPr>
              <w:t>• Spozna</w:t>
            </w:r>
            <w:r>
              <w:rPr>
                <w:rFonts w:ascii="Arial Black" w:hAnsi="Arial Black" w:cs="Tahoma"/>
                <w:color w:val="454545"/>
                <w:sz w:val="28"/>
                <w:szCs w:val="28"/>
                <w:shd w:val="clear" w:color="auto" w:fill="C9D7F1"/>
              </w:rPr>
              <w:t xml:space="preserve">vajmo </w:t>
            </w:r>
            <w:r w:rsidRPr="001F4619">
              <w:rPr>
                <w:rFonts w:ascii="Arial Black" w:hAnsi="Arial Black" w:cs="Tahoma"/>
                <w:color w:val="454545"/>
                <w:sz w:val="28"/>
                <w:szCs w:val="28"/>
                <w:shd w:val="clear" w:color="auto" w:fill="C9D7F1"/>
              </w:rPr>
              <w:t>različne vrste energije </w:t>
            </w:r>
            <w:r w:rsidRPr="001F4619">
              <w:rPr>
                <w:rFonts w:ascii="Arial Black" w:hAnsi="Arial Black" w:cs="Tahoma"/>
                <w:color w:val="454545"/>
                <w:sz w:val="28"/>
                <w:szCs w:val="28"/>
              </w:rPr>
              <w:br/>
            </w:r>
            <w:r w:rsidRPr="001F4619">
              <w:rPr>
                <w:rFonts w:ascii="Arial Black" w:hAnsi="Arial Black" w:cs="Tahoma"/>
                <w:color w:val="454545"/>
                <w:sz w:val="28"/>
                <w:szCs w:val="28"/>
                <w:shd w:val="clear" w:color="auto" w:fill="C9D7F1"/>
              </w:rPr>
              <w:t xml:space="preserve">• </w:t>
            </w:r>
            <w:r>
              <w:rPr>
                <w:rFonts w:ascii="Arial Black" w:hAnsi="Arial Black" w:cs="Tahoma"/>
                <w:color w:val="454545"/>
                <w:sz w:val="28"/>
                <w:szCs w:val="28"/>
                <w:shd w:val="clear" w:color="auto" w:fill="C9D7F1"/>
              </w:rPr>
              <w:t>S</w:t>
            </w:r>
            <w:r w:rsidRPr="001F4619">
              <w:rPr>
                <w:rFonts w:ascii="Arial Black" w:hAnsi="Arial Black" w:cs="Tahoma"/>
                <w:color w:val="454545"/>
                <w:sz w:val="28"/>
                <w:szCs w:val="28"/>
                <w:shd w:val="clear" w:color="auto" w:fill="C9D7F1"/>
              </w:rPr>
              <w:t>poštovanje naš</w:t>
            </w:r>
            <w:r>
              <w:rPr>
                <w:rFonts w:ascii="Arial Black" w:hAnsi="Arial Black" w:cs="Tahoma"/>
                <w:color w:val="454545"/>
                <w:sz w:val="28"/>
                <w:szCs w:val="28"/>
                <w:shd w:val="clear" w:color="auto" w:fill="C9D7F1"/>
              </w:rPr>
              <w:t xml:space="preserve">ega </w:t>
            </w:r>
            <w:r w:rsidRPr="001F4619">
              <w:rPr>
                <w:rFonts w:ascii="Arial Black" w:hAnsi="Arial Black" w:cs="Tahoma"/>
                <w:color w:val="454545"/>
                <w:sz w:val="28"/>
                <w:szCs w:val="28"/>
                <w:shd w:val="clear" w:color="auto" w:fill="C9D7F1"/>
              </w:rPr>
              <w:t>neokrnjen</w:t>
            </w:r>
            <w:r>
              <w:rPr>
                <w:rFonts w:ascii="Arial Black" w:hAnsi="Arial Black" w:cs="Tahoma"/>
                <w:color w:val="454545"/>
                <w:sz w:val="28"/>
                <w:szCs w:val="28"/>
                <w:shd w:val="clear" w:color="auto" w:fill="C9D7F1"/>
              </w:rPr>
              <w:t xml:space="preserve">ega </w:t>
            </w:r>
            <w:r w:rsidRPr="001F4619">
              <w:rPr>
                <w:rFonts w:ascii="Arial Black" w:hAnsi="Arial Black" w:cs="Tahoma"/>
                <w:color w:val="454545"/>
                <w:sz w:val="28"/>
                <w:szCs w:val="28"/>
                <w:shd w:val="clear" w:color="auto" w:fill="C9D7F1"/>
              </w:rPr>
              <w:t>okol</w:t>
            </w:r>
            <w:r>
              <w:rPr>
                <w:rFonts w:ascii="Arial Black" w:hAnsi="Arial Black" w:cs="Tahoma"/>
                <w:color w:val="454545"/>
                <w:sz w:val="28"/>
                <w:szCs w:val="28"/>
                <w:shd w:val="clear" w:color="auto" w:fill="C9D7F1"/>
              </w:rPr>
              <w:t xml:space="preserve">ja </w:t>
            </w:r>
            <w:r w:rsidRPr="001F4619">
              <w:rPr>
                <w:rFonts w:ascii="Arial Black" w:hAnsi="Arial Black" w:cs="Tahoma"/>
                <w:color w:val="454545"/>
                <w:sz w:val="28"/>
                <w:szCs w:val="28"/>
                <w:shd w:val="clear" w:color="auto" w:fill="C9D7F1"/>
              </w:rPr>
              <w:t xml:space="preserve">in </w:t>
            </w:r>
            <w:r>
              <w:rPr>
                <w:rFonts w:ascii="Arial Black" w:hAnsi="Arial Black" w:cs="Tahoma"/>
                <w:color w:val="454545"/>
                <w:sz w:val="28"/>
                <w:szCs w:val="28"/>
                <w:shd w:val="clear" w:color="auto" w:fill="C9D7F1"/>
              </w:rPr>
              <w:t xml:space="preserve">      </w:t>
            </w:r>
            <w:r w:rsidRPr="001F4619">
              <w:rPr>
                <w:rFonts w:ascii="Arial Black" w:hAnsi="Arial Black" w:cs="Tahoma"/>
                <w:color w:val="454545"/>
                <w:sz w:val="28"/>
                <w:szCs w:val="28"/>
                <w:shd w:val="clear" w:color="auto" w:fill="C9D7F1"/>
              </w:rPr>
              <w:t>odkrivanje naravnih energ</w:t>
            </w:r>
            <w:r>
              <w:rPr>
                <w:rFonts w:ascii="Arial Black" w:hAnsi="Arial Black" w:cs="Tahoma"/>
                <w:color w:val="454545"/>
                <w:sz w:val="28"/>
                <w:szCs w:val="28"/>
                <w:shd w:val="clear" w:color="auto" w:fill="C9D7F1"/>
              </w:rPr>
              <w:t>etskih virov</w:t>
            </w:r>
            <w:r w:rsidRPr="001F4619">
              <w:rPr>
                <w:rFonts w:ascii="Arial Black" w:hAnsi="Arial Black" w:cs="Tahoma"/>
                <w:color w:val="454545"/>
                <w:sz w:val="28"/>
                <w:szCs w:val="28"/>
                <w:shd w:val="clear" w:color="auto" w:fill="C9D7F1"/>
              </w:rPr>
              <w:t>.</w:t>
            </w:r>
          </w:p>
          <w:p w:rsidR="001E723D" w:rsidRDefault="001E723D" w:rsidP="001E723D">
            <w:pPr>
              <w:shd w:val="clear" w:color="auto" w:fill="FFFFFF"/>
              <w:spacing w:line="256" w:lineRule="atLeast"/>
              <w:jc w:val="center"/>
              <w:rPr>
                <w:rFonts w:ascii="Tahoma" w:hAnsi="Tahoma" w:cs="Tahoma"/>
                <w:color w:val="454545"/>
                <w:sz w:val="17"/>
                <w:szCs w:val="17"/>
              </w:rPr>
            </w:pPr>
          </w:p>
          <w:p w:rsidR="001E723D" w:rsidRPr="001F4619" w:rsidRDefault="001E723D" w:rsidP="001E723D">
            <w:pPr>
              <w:pStyle w:val="Brezrazmikov"/>
              <w:jc w:val="both"/>
              <w:rPr>
                <w:lang w:eastAsia="sl-SI"/>
              </w:rPr>
            </w:pPr>
            <w:proofErr w:type="spellStart"/>
            <w:r>
              <w:rPr>
                <w:lang w:eastAsia="sl-SI"/>
              </w:rPr>
              <w:t>Evrorando</w:t>
            </w:r>
            <w:proofErr w:type="spellEnd"/>
            <w:r>
              <w:rPr>
                <w:lang w:eastAsia="sl-SI"/>
              </w:rPr>
              <w:t xml:space="preserve"> 2016 je razdeljen v dva dela</w:t>
            </w:r>
            <w:r w:rsidRPr="001F4619">
              <w:rPr>
                <w:lang w:eastAsia="sl-SI"/>
              </w:rPr>
              <w:t>: "EURORANDO Evropa" in "EURORANDO zaključni dogodek".</w:t>
            </w:r>
          </w:p>
          <w:p w:rsidR="001E723D" w:rsidRDefault="001E723D" w:rsidP="001E723D">
            <w:pPr>
              <w:pStyle w:val="Brezrazmikov"/>
              <w:jc w:val="center"/>
              <w:rPr>
                <w:rFonts w:ascii="Tahoma" w:hAnsi="Tahoma" w:cs="Tahoma"/>
                <w:color w:val="454545"/>
                <w:sz w:val="17"/>
                <w:szCs w:val="17"/>
              </w:rPr>
            </w:pPr>
            <w:proofErr w:type="spellStart"/>
            <w:r>
              <w:rPr>
                <w:rStyle w:val="Krepko"/>
                <w:rFonts w:ascii="Tahoma" w:hAnsi="Tahoma" w:cs="Tahoma"/>
                <w:color w:val="454545"/>
                <w:sz w:val="17"/>
                <w:szCs w:val="17"/>
              </w:rPr>
              <w:t>Evrorando</w:t>
            </w:r>
            <w:proofErr w:type="spellEnd"/>
            <w:r>
              <w:rPr>
                <w:rStyle w:val="Krepko"/>
                <w:rFonts w:ascii="Tahoma" w:hAnsi="Tahoma" w:cs="Tahoma"/>
                <w:color w:val="454545"/>
                <w:sz w:val="17"/>
                <w:szCs w:val="17"/>
              </w:rPr>
              <w:t xml:space="preserve"> 2016 poteka od  27. septembra 2015</w:t>
            </w:r>
            <w:r w:rsidRPr="00575CFF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(</w:t>
            </w:r>
            <w:r w:rsidRPr="00575CFF">
              <w:rPr>
                <w:rFonts w:ascii="Times New Roman" w:hAnsi="Times New Roman" w:cs="Times New Roman"/>
                <w:sz w:val="16"/>
                <w:szCs w:val="16"/>
                <w:lang w:eastAsia="cs-CZ"/>
              </w:rPr>
              <w:t xml:space="preserve">nedelja 27 septembra 2015 prvi pohod </w:t>
            </w:r>
            <w:proofErr w:type="spellStart"/>
            <w:r w:rsidRPr="00575CFF">
              <w:rPr>
                <w:rFonts w:ascii="Times New Roman" w:hAnsi="Times New Roman" w:cs="Times New Roman"/>
                <w:sz w:val="16"/>
                <w:szCs w:val="16"/>
                <w:lang w:eastAsia="cs-CZ"/>
              </w:rPr>
              <w:t>Eurorando</w:t>
            </w:r>
            <w:proofErr w:type="spellEnd"/>
            <w:r w:rsidRPr="00575CFF">
              <w:rPr>
                <w:rFonts w:ascii="Times New Roman" w:hAnsi="Times New Roman" w:cs="Times New Roman"/>
                <w:sz w:val="16"/>
                <w:szCs w:val="16"/>
                <w:lang w:eastAsia="cs-CZ"/>
              </w:rPr>
              <w:t xml:space="preserve"> 2016, ki ga organizira KČT, v sodelovanju s KST in PTTK na stičišču meje Češke, Slovaške in </w:t>
            </w:r>
            <w:r w:rsidRPr="00575CFF">
              <w:rPr>
                <w:rFonts w:ascii="Times New Roman" w:hAnsi="Times New Roman" w:cs="Times New Roman"/>
                <w:sz w:val="16"/>
                <w:szCs w:val="16"/>
                <w:lang w:eastAsia="cs-CZ"/>
              </w:rPr>
              <w:lastRenderedPageBreak/>
              <w:t xml:space="preserve">Poljske v </w:t>
            </w:r>
            <w:proofErr w:type="spellStart"/>
            <w:r w:rsidRPr="00575CFF">
              <w:rPr>
                <w:rFonts w:ascii="Times New Roman" w:hAnsi="Times New Roman" w:cs="Times New Roman"/>
                <w:sz w:val="16"/>
                <w:szCs w:val="16"/>
                <w:lang w:eastAsia="cs-CZ"/>
              </w:rPr>
              <w:t>Hrčava</w:t>
            </w:r>
            <w:proofErr w:type="spellEnd"/>
            <w:r w:rsidRPr="00575CFF">
              <w:rPr>
                <w:rFonts w:ascii="Times New Roman" w:hAnsi="Times New Roman" w:cs="Times New Roman"/>
                <w:sz w:val="16"/>
                <w:szCs w:val="16"/>
                <w:lang w:eastAsia="cs-CZ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  <w:lang w:eastAsia="cs-CZ"/>
              </w:rPr>
              <w:t xml:space="preserve">), pa do sobote 17. septembra 2016, na jugu Švedske, v okrožju </w:t>
            </w:r>
            <w:r w:rsidRPr="000C5FDB">
              <w:rPr>
                <w:rFonts w:ascii="Times New Roman" w:hAnsi="Times New Roman" w:cs="Times New Roman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0C5FDB">
              <w:rPr>
                <w:rFonts w:ascii="Times New Roman" w:hAnsi="Times New Roman" w:cs="Times New Roman"/>
                <w:sz w:val="16"/>
                <w:szCs w:val="16"/>
                <w:lang w:eastAsia="cs-CZ"/>
              </w:rPr>
              <w:t>Skåne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cs-CZ"/>
              </w:rPr>
              <w:t xml:space="preserve">, v glavni organizaciji Evropske popotniške zveze (ERA), </w:t>
            </w:r>
            <w:r w:rsidRPr="000C5FDB">
              <w:rPr>
                <w:rFonts w:ascii="Times New Roman" w:hAnsi="Times New Roman" w:cs="Times New Roman"/>
                <w:sz w:val="16"/>
                <w:szCs w:val="16"/>
                <w:lang w:eastAsia="cs-CZ"/>
              </w:rPr>
              <w:t>Švedsk</w:t>
            </w:r>
            <w:r>
              <w:rPr>
                <w:rFonts w:ascii="Times New Roman" w:hAnsi="Times New Roman" w:cs="Times New Roman"/>
                <w:sz w:val="16"/>
                <w:szCs w:val="16"/>
                <w:lang w:eastAsia="cs-CZ"/>
              </w:rPr>
              <w:t>e</w:t>
            </w:r>
            <w:r w:rsidRPr="000C5FDB">
              <w:rPr>
                <w:rFonts w:ascii="Times New Roman" w:hAnsi="Times New Roman" w:cs="Times New Roman"/>
                <w:sz w:val="16"/>
                <w:szCs w:val="16"/>
                <w:lang w:eastAsia="cs-CZ"/>
              </w:rPr>
              <w:t xml:space="preserve"> Turističn</w:t>
            </w:r>
            <w:r>
              <w:rPr>
                <w:rFonts w:ascii="Times New Roman" w:hAnsi="Times New Roman" w:cs="Times New Roman"/>
                <w:sz w:val="16"/>
                <w:szCs w:val="16"/>
                <w:lang w:eastAsia="cs-CZ"/>
              </w:rPr>
              <w:t xml:space="preserve">e organizacije </w:t>
            </w:r>
            <w:r w:rsidRPr="000C5FDB">
              <w:rPr>
                <w:rFonts w:ascii="Times New Roman" w:hAnsi="Times New Roman" w:cs="Times New Roman"/>
                <w:sz w:val="16"/>
                <w:szCs w:val="16"/>
                <w:lang w:eastAsia="cs-CZ"/>
              </w:rPr>
              <w:t>(STF)</w:t>
            </w:r>
            <w:r>
              <w:rPr>
                <w:rFonts w:ascii="Times New Roman" w:hAnsi="Times New Roman" w:cs="Times New Roman"/>
                <w:sz w:val="16"/>
                <w:szCs w:val="16"/>
                <w:lang w:eastAsia="cs-CZ"/>
              </w:rPr>
              <w:t xml:space="preserve"> in lokalnih organizacij).</w:t>
            </w:r>
            <w:r w:rsidRPr="00575CFF">
              <w:br/>
            </w:r>
            <w:r>
              <w:rPr>
                <w:rStyle w:val="Krepko"/>
                <w:rFonts w:ascii="Tahoma" w:hAnsi="Tahoma" w:cs="Tahoma"/>
                <w:color w:val="454545"/>
                <w:sz w:val="17"/>
                <w:szCs w:val="17"/>
              </w:rPr>
              <w:t xml:space="preserve">Želimo, da vsi pohodniki, ki sodelujejo v </w:t>
            </w:r>
            <w:proofErr w:type="spellStart"/>
            <w:r>
              <w:rPr>
                <w:rStyle w:val="Krepko"/>
                <w:rFonts w:ascii="Tahoma" w:hAnsi="Tahoma" w:cs="Tahoma"/>
                <w:color w:val="454545"/>
                <w:sz w:val="17"/>
                <w:szCs w:val="17"/>
              </w:rPr>
              <w:t>Eurorando</w:t>
            </w:r>
            <w:proofErr w:type="spellEnd"/>
            <w:r>
              <w:rPr>
                <w:rStyle w:val="Krepko"/>
                <w:rFonts w:ascii="Tahoma" w:hAnsi="Tahoma" w:cs="Tahoma"/>
                <w:color w:val="454545"/>
                <w:sz w:val="17"/>
                <w:szCs w:val="17"/>
              </w:rPr>
              <w:t xml:space="preserve"> 2016, dobijo občutek, da so del vseevropskega popotniškega gibanja.</w:t>
            </w:r>
          </w:p>
          <w:p w:rsidR="00A04F7F" w:rsidRDefault="00A04F7F" w:rsidP="00715834">
            <w:pPr>
              <w:jc w:val="both"/>
              <w:rPr>
                <w:sz w:val="16"/>
              </w:rPr>
            </w:pPr>
          </w:p>
        </w:tc>
      </w:tr>
    </w:tbl>
    <w:p w:rsidR="001E723D" w:rsidRDefault="001E723D" w:rsidP="001E723D">
      <w:r>
        <w:lastRenderedPageBreak/>
        <w:t xml:space="preserve">Cilji dogodkov ERA so spodbuditi tesnejše sodelovanje med  evropskimi popotniškimi organizacijami za pohodnike, popotnike, sprehajalce… </w:t>
      </w:r>
    </w:p>
    <w:p w:rsidR="001E723D" w:rsidRDefault="001E723D" w:rsidP="001E723D">
      <w:r>
        <w:t>EURORANDO 2001 , 2006 , 2011 in 2016</w:t>
      </w:r>
    </w:p>
    <w:p w:rsidR="001E723D" w:rsidRDefault="001E723D" w:rsidP="001E723D">
      <w:r>
        <w:t xml:space="preserve">EURORANDO je zamisel vseevropskega gibanja,  kot tradicionalnega evropskega peš dogodka,  ponavljajočih se vsakih pet let , vsakič v drugi državi , vsakič z novim geslom!  </w:t>
      </w:r>
    </w:p>
    <w:p w:rsidR="001E723D" w:rsidRDefault="001E723D" w:rsidP="001E723D">
      <w:r>
        <w:t>Dogodki, ki spodbujajo vzajemne ciljev klubov evropskih pohodnikov so:</w:t>
      </w:r>
    </w:p>
    <w:p w:rsidR="001E723D" w:rsidRDefault="001E723D" w:rsidP="001E723D">
      <w:r>
        <w:t>• razumevanje in varstvo krajine</w:t>
      </w:r>
    </w:p>
    <w:p w:rsidR="001E723D" w:rsidRDefault="001E723D" w:rsidP="001E723D">
      <w:r>
        <w:t>• učenje zgodovinskih tradicij okolja in varstvo zgodovinskih tradicij ter struktur</w:t>
      </w:r>
    </w:p>
    <w:p w:rsidR="001E723D" w:rsidRDefault="001E723D" w:rsidP="001E723D">
      <w:r>
        <w:t>• medsebojno razumevanje ljudi iz različnih delov Evrope</w:t>
      </w:r>
    </w:p>
    <w:p w:rsidR="001E723D" w:rsidRDefault="001E723D" w:rsidP="001E723D"/>
    <w:p w:rsidR="001E723D" w:rsidRDefault="001E723D"/>
    <w:p w:rsidR="001E723D" w:rsidRDefault="001E723D" w:rsidP="001E723D">
      <w:pPr>
        <w:pStyle w:val="Naslov1"/>
        <w:jc w:val="center"/>
      </w:pPr>
      <w:r>
        <w:t>A)</w:t>
      </w:r>
    </w:p>
    <w:p w:rsidR="001E723D" w:rsidRDefault="001E723D" w:rsidP="001E723D">
      <w:pPr>
        <w:pStyle w:val="Naslov1"/>
        <w:jc w:val="center"/>
        <w:rPr>
          <w:sz w:val="32"/>
        </w:rPr>
      </w:pPr>
      <w:r>
        <w:t>PROGRAM EVROPOHODA 2016 ČEZ SLOVENIJO</w:t>
      </w:r>
    </w:p>
    <w:p w:rsidR="001E723D" w:rsidRDefault="001E723D" w:rsidP="001E723D">
      <w:pPr>
        <w:jc w:val="both"/>
      </w:pPr>
      <w:proofErr w:type="spellStart"/>
      <w:r>
        <w:t>Evropohod</w:t>
      </w:r>
      <w:proofErr w:type="spellEnd"/>
      <w:r>
        <w:t xml:space="preserve"> 2016 je vseevropska popotniška akcija Evropske popotniške zveze, ki združuje 30 evropskih držav. V Sloveniji bo potekal od 25. maja do 1. junija na trasi evropske pešpoti E7. Pričetek </w:t>
      </w:r>
      <w:proofErr w:type="spellStart"/>
      <w:r>
        <w:t>Evropohoda</w:t>
      </w:r>
      <w:proofErr w:type="spellEnd"/>
      <w:r>
        <w:t xml:space="preserve"> 2016 SLO bo v Beltincih, zaključek pa v Posavju.</w:t>
      </w:r>
    </w:p>
    <w:p w:rsidR="001E723D" w:rsidRDefault="001E723D" w:rsidP="001E723D">
      <w:pPr>
        <w:jc w:val="both"/>
      </w:pPr>
    </w:p>
    <w:p w:rsidR="001E723D" w:rsidRDefault="001E723D" w:rsidP="001E723D">
      <w:pPr>
        <w:jc w:val="center"/>
        <w:rPr>
          <w:b/>
        </w:rPr>
      </w:pPr>
      <w:bookmarkStart w:id="0" w:name="_GoBack"/>
      <w:r>
        <w:rPr>
          <w:b/>
        </w:rPr>
        <w:t xml:space="preserve">Program </w:t>
      </w:r>
      <w:proofErr w:type="spellStart"/>
      <w:r>
        <w:rPr>
          <w:b/>
        </w:rPr>
        <w:t>Evropohoda</w:t>
      </w:r>
      <w:proofErr w:type="spellEnd"/>
      <w:r>
        <w:rPr>
          <w:b/>
        </w:rPr>
        <w:t xml:space="preserve"> 2016 SLO:</w:t>
      </w:r>
    </w:p>
    <w:p w:rsidR="001E723D" w:rsidRDefault="001E723D" w:rsidP="001E723D">
      <w:pPr>
        <w:jc w:val="both"/>
        <w:rPr>
          <w:b/>
        </w:rPr>
      </w:pPr>
    </w:p>
    <w:p w:rsidR="001E723D" w:rsidRPr="006712D3" w:rsidRDefault="001E723D" w:rsidP="001E723D">
      <w:pPr>
        <w:jc w:val="both"/>
        <w:rPr>
          <w:b/>
        </w:rPr>
      </w:pPr>
      <w:r>
        <w:rPr>
          <w:b/>
        </w:rPr>
        <w:t>25. maj 201</w:t>
      </w:r>
      <w:r w:rsidRPr="006712D3">
        <w:rPr>
          <w:b/>
        </w:rPr>
        <w:t xml:space="preserve">6, </w:t>
      </w:r>
      <w:r>
        <w:rPr>
          <w:b/>
        </w:rPr>
        <w:t>sreda</w:t>
      </w:r>
    </w:p>
    <w:p w:rsidR="001E723D" w:rsidRDefault="001E723D" w:rsidP="001E723D">
      <w:pPr>
        <w:jc w:val="both"/>
      </w:pPr>
      <w:r>
        <w:t xml:space="preserve">Pričetek </w:t>
      </w:r>
      <w:proofErr w:type="spellStart"/>
      <w:r>
        <w:t>Evropohoda</w:t>
      </w:r>
      <w:proofErr w:type="spellEnd"/>
      <w:r>
        <w:t xml:space="preserve"> v Beltincih. Smer pohoda: Beltinci – Ižakovci – Banovci – Ljutomer. Bivanje več dnevnih pohodnikov iz Slovenije in tujine v Hotelu Stela Ljutomer.</w:t>
      </w:r>
    </w:p>
    <w:p w:rsidR="001E723D" w:rsidRDefault="001E723D" w:rsidP="001E723D">
      <w:pPr>
        <w:jc w:val="both"/>
      </w:pPr>
    </w:p>
    <w:p w:rsidR="001E723D" w:rsidRPr="006712D3" w:rsidRDefault="001E723D" w:rsidP="001E723D">
      <w:pPr>
        <w:jc w:val="both"/>
        <w:rPr>
          <w:b/>
        </w:rPr>
      </w:pPr>
      <w:r>
        <w:rPr>
          <w:b/>
        </w:rPr>
        <w:t>26</w:t>
      </w:r>
      <w:r w:rsidRPr="006712D3">
        <w:rPr>
          <w:b/>
        </w:rPr>
        <w:t>.</w:t>
      </w:r>
      <w:r w:rsidRPr="003768AD">
        <w:rPr>
          <w:b/>
        </w:rPr>
        <w:t xml:space="preserve"> </w:t>
      </w:r>
      <w:r>
        <w:rPr>
          <w:b/>
        </w:rPr>
        <w:t>maj 201</w:t>
      </w:r>
      <w:r w:rsidRPr="006712D3">
        <w:rPr>
          <w:b/>
        </w:rPr>
        <w:t xml:space="preserve">6, četrtek </w:t>
      </w:r>
    </w:p>
    <w:p w:rsidR="001E723D" w:rsidRDefault="001E723D" w:rsidP="001E723D">
      <w:pPr>
        <w:jc w:val="both"/>
      </w:pPr>
      <w:r>
        <w:t>Začetek pohoda v Ljutomeru. Smer poti: Ljutomer – Jeruzalem – Miklavž – Kog. Bivanje več dnevnih pohodnikov iz Slovenije in tujine v Ormožu.</w:t>
      </w:r>
    </w:p>
    <w:p w:rsidR="001E723D" w:rsidRDefault="001E723D" w:rsidP="001E723D">
      <w:pPr>
        <w:jc w:val="both"/>
      </w:pPr>
    </w:p>
    <w:p w:rsidR="001E723D" w:rsidRPr="006712D3" w:rsidRDefault="001E723D" w:rsidP="001E723D">
      <w:pPr>
        <w:jc w:val="both"/>
        <w:rPr>
          <w:b/>
        </w:rPr>
      </w:pPr>
      <w:r>
        <w:rPr>
          <w:b/>
        </w:rPr>
        <w:t>27</w:t>
      </w:r>
      <w:r w:rsidRPr="006712D3">
        <w:rPr>
          <w:b/>
        </w:rPr>
        <w:t>.</w:t>
      </w:r>
      <w:r w:rsidRPr="003768AD">
        <w:rPr>
          <w:b/>
        </w:rPr>
        <w:t xml:space="preserve"> </w:t>
      </w:r>
      <w:r>
        <w:rPr>
          <w:b/>
        </w:rPr>
        <w:t>maj 201</w:t>
      </w:r>
      <w:r w:rsidRPr="006712D3">
        <w:rPr>
          <w:b/>
        </w:rPr>
        <w:t xml:space="preserve">6, petek </w:t>
      </w:r>
    </w:p>
    <w:p w:rsidR="001E723D" w:rsidRDefault="001E723D" w:rsidP="001E723D">
      <w:pPr>
        <w:jc w:val="both"/>
      </w:pPr>
      <w:r>
        <w:t xml:space="preserve">Pričetek pohoda v Ormožu. Smer poti: Ormož – Velika Nedelja – Podgorci – grad </w:t>
      </w:r>
      <w:proofErr w:type="spellStart"/>
      <w:r>
        <w:t>Borl</w:t>
      </w:r>
      <w:proofErr w:type="spellEnd"/>
      <w:r>
        <w:t>. Bivanje več dnevnih pohodnikov iz Slovenije in tujine v Gorišnici.</w:t>
      </w:r>
    </w:p>
    <w:p w:rsidR="001E723D" w:rsidRDefault="001E723D" w:rsidP="001E723D">
      <w:pPr>
        <w:jc w:val="both"/>
      </w:pPr>
    </w:p>
    <w:p w:rsidR="001E723D" w:rsidRPr="006712D3" w:rsidRDefault="001E723D" w:rsidP="001E723D">
      <w:pPr>
        <w:jc w:val="both"/>
        <w:rPr>
          <w:b/>
        </w:rPr>
      </w:pPr>
      <w:r>
        <w:rPr>
          <w:b/>
        </w:rPr>
        <w:t>28</w:t>
      </w:r>
      <w:r w:rsidRPr="006712D3">
        <w:rPr>
          <w:b/>
        </w:rPr>
        <w:t>.</w:t>
      </w:r>
      <w:r w:rsidRPr="003768AD">
        <w:rPr>
          <w:b/>
        </w:rPr>
        <w:t xml:space="preserve"> </w:t>
      </w:r>
      <w:r>
        <w:rPr>
          <w:b/>
        </w:rPr>
        <w:t>maj 201</w:t>
      </w:r>
      <w:r w:rsidRPr="006712D3">
        <w:rPr>
          <w:b/>
        </w:rPr>
        <w:t xml:space="preserve">6, sobota </w:t>
      </w:r>
    </w:p>
    <w:p w:rsidR="001E723D" w:rsidRDefault="001E723D" w:rsidP="001E723D">
      <w:pPr>
        <w:jc w:val="both"/>
      </w:pPr>
      <w:r>
        <w:t>Pričetek pohoda v Cirkulanah. Smer poti: Cirkulane – Gradišča – Dravci – Videm.</w:t>
      </w:r>
    </w:p>
    <w:p w:rsidR="001E723D" w:rsidRDefault="001E723D" w:rsidP="001E723D">
      <w:pPr>
        <w:jc w:val="both"/>
      </w:pPr>
      <w:r>
        <w:t>Bivanje več dnevnih pohodnikov iz Slovenije in tujine v Vidmu.</w:t>
      </w:r>
    </w:p>
    <w:p w:rsidR="001E723D" w:rsidRDefault="001E723D" w:rsidP="001E723D">
      <w:pPr>
        <w:jc w:val="both"/>
      </w:pPr>
    </w:p>
    <w:p w:rsidR="001E723D" w:rsidRPr="006712D3" w:rsidRDefault="001E723D" w:rsidP="001E723D">
      <w:pPr>
        <w:jc w:val="both"/>
        <w:rPr>
          <w:b/>
        </w:rPr>
      </w:pPr>
      <w:r>
        <w:rPr>
          <w:b/>
        </w:rPr>
        <w:t>29</w:t>
      </w:r>
      <w:r w:rsidRPr="006712D3">
        <w:rPr>
          <w:b/>
        </w:rPr>
        <w:t>.</w:t>
      </w:r>
      <w:r w:rsidRPr="003768AD">
        <w:rPr>
          <w:b/>
        </w:rPr>
        <w:t xml:space="preserve"> </w:t>
      </w:r>
      <w:r>
        <w:rPr>
          <w:b/>
        </w:rPr>
        <w:t>maj 201</w:t>
      </w:r>
      <w:r w:rsidRPr="006712D3">
        <w:rPr>
          <w:b/>
        </w:rPr>
        <w:t xml:space="preserve">6, nedelja </w:t>
      </w:r>
    </w:p>
    <w:p w:rsidR="001E723D" w:rsidRDefault="001E723D" w:rsidP="001E723D">
      <w:pPr>
        <w:jc w:val="both"/>
      </w:pPr>
      <w:r>
        <w:t>Začetek pohoda v Podlehniku. Smer poti: Podlehnik – Dolena – Janški Vrh – Ptujska Gora. Bivanje več dnevnih pohodnikov iz Slovenije in tujine na Ptujski Gori.</w:t>
      </w:r>
    </w:p>
    <w:p w:rsidR="001E723D" w:rsidRDefault="001E723D" w:rsidP="001E723D">
      <w:pPr>
        <w:jc w:val="both"/>
      </w:pPr>
    </w:p>
    <w:p w:rsidR="001E723D" w:rsidRPr="006712D3" w:rsidRDefault="001E723D" w:rsidP="001E723D">
      <w:pPr>
        <w:jc w:val="both"/>
        <w:rPr>
          <w:b/>
        </w:rPr>
      </w:pPr>
      <w:r>
        <w:rPr>
          <w:b/>
        </w:rPr>
        <w:t>30</w:t>
      </w:r>
      <w:r w:rsidRPr="006712D3">
        <w:rPr>
          <w:b/>
        </w:rPr>
        <w:t>.</w:t>
      </w:r>
      <w:r w:rsidRPr="003768AD">
        <w:rPr>
          <w:b/>
        </w:rPr>
        <w:t xml:space="preserve"> </w:t>
      </w:r>
      <w:r>
        <w:rPr>
          <w:b/>
        </w:rPr>
        <w:t>maj 201</w:t>
      </w:r>
      <w:r w:rsidRPr="006712D3">
        <w:rPr>
          <w:b/>
        </w:rPr>
        <w:t xml:space="preserve">6, ponedeljek </w:t>
      </w:r>
    </w:p>
    <w:p w:rsidR="001E723D" w:rsidRDefault="001E723D" w:rsidP="001E723D">
      <w:pPr>
        <w:jc w:val="both"/>
      </w:pPr>
      <w:r>
        <w:t>Pričetek pohoda v Cirkulanah. Smer poti: Ptujska Gora – Jelovice – Rudijev dom pod Donačko goro – Rogatec – Rogaška Slatina.</w:t>
      </w:r>
    </w:p>
    <w:p w:rsidR="001E723D" w:rsidRDefault="001E723D" w:rsidP="001E723D">
      <w:pPr>
        <w:jc w:val="both"/>
      </w:pPr>
      <w:r>
        <w:lastRenderedPageBreak/>
        <w:t>Bivanje več dnevnih pohodnikov iz Slovenije in tujine v Rogaški Slatini.</w:t>
      </w:r>
    </w:p>
    <w:p w:rsidR="001E723D" w:rsidRDefault="001E723D" w:rsidP="001E723D">
      <w:pPr>
        <w:jc w:val="both"/>
      </w:pPr>
    </w:p>
    <w:p w:rsidR="001E723D" w:rsidRPr="006712D3" w:rsidRDefault="001E723D" w:rsidP="001E723D">
      <w:pPr>
        <w:jc w:val="both"/>
        <w:rPr>
          <w:b/>
        </w:rPr>
      </w:pPr>
      <w:r>
        <w:rPr>
          <w:b/>
        </w:rPr>
        <w:t>31. maj 201</w:t>
      </w:r>
      <w:r w:rsidRPr="006712D3">
        <w:rPr>
          <w:b/>
        </w:rPr>
        <w:t xml:space="preserve">6, torek </w:t>
      </w:r>
    </w:p>
    <w:p w:rsidR="001E723D" w:rsidRDefault="001E723D" w:rsidP="001E723D">
      <w:pPr>
        <w:jc w:val="both"/>
      </w:pPr>
      <w:r w:rsidRPr="00444F48">
        <w:t>P</w:t>
      </w:r>
      <w:r>
        <w:t xml:space="preserve">ričetek pohoda v Rogaški Slatini. Smer poti: Rogaška Slatina – Sveta Ema – Terme </w:t>
      </w:r>
      <w:proofErr w:type="spellStart"/>
      <w:r>
        <w:t>Olimija</w:t>
      </w:r>
      <w:proofErr w:type="spellEnd"/>
      <w:r>
        <w:t xml:space="preserve"> Podčetrtek – Olimje. Bivanje več dnevnih pohodnikov iz Slovenije in tujine v Podčetrtku.</w:t>
      </w:r>
    </w:p>
    <w:p w:rsidR="001E723D" w:rsidRPr="00444F48" w:rsidRDefault="001E723D" w:rsidP="001E723D">
      <w:pPr>
        <w:jc w:val="both"/>
      </w:pPr>
    </w:p>
    <w:p w:rsidR="001E723D" w:rsidRDefault="001E723D" w:rsidP="001E723D">
      <w:pPr>
        <w:jc w:val="both"/>
      </w:pPr>
      <w:r w:rsidRPr="00444F48">
        <w:rPr>
          <w:b/>
        </w:rPr>
        <w:t>1.</w:t>
      </w:r>
      <w:r>
        <w:rPr>
          <w:b/>
        </w:rPr>
        <w:t xml:space="preserve"> junij 2016, </w:t>
      </w:r>
      <w:r w:rsidRPr="006712D3">
        <w:rPr>
          <w:b/>
        </w:rPr>
        <w:t>sreda</w:t>
      </w:r>
    </w:p>
    <w:p w:rsidR="001E723D" w:rsidRDefault="001E723D" w:rsidP="001E723D">
      <w:pPr>
        <w:jc w:val="both"/>
      </w:pPr>
      <w:r>
        <w:t xml:space="preserve">Pričetek pohoda v  Obsotelju,  smer poti: Bistrica ob Sotli – Svete gore – grad Podsreda. </w:t>
      </w:r>
    </w:p>
    <w:p w:rsidR="001E723D" w:rsidRDefault="001E723D" w:rsidP="001E723D">
      <w:pPr>
        <w:jc w:val="both"/>
      </w:pPr>
      <w:r>
        <w:t xml:space="preserve">Zaključek </w:t>
      </w:r>
      <w:proofErr w:type="spellStart"/>
      <w:r>
        <w:t>Evropohoda</w:t>
      </w:r>
      <w:proofErr w:type="spellEnd"/>
      <w:r>
        <w:t xml:space="preserve"> 2016 na gradu Podsreda.</w:t>
      </w:r>
      <w:bookmarkEnd w:id="0"/>
    </w:p>
    <w:p w:rsidR="001E723D" w:rsidRDefault="001E723D" w:rsidP="001E723D">
      <w:pPr>
        <w:jc w:val="both"/>
      </w:pPr>
    </w:p>
    <w:p w:rsidR="001E723D" w:rsidRDefault="001E723D" w:rsidP="001E723D">
      <w:pPr>
        <w:jc w:val="both"/>
      </w:pPr>
      <w:r>
        <w:t xml:space="preserve">Natančen program za posamezen dan </w:t>
      </w:r>
      <w:proofErr w:type="spellStart"/>
      <w:r>
        <w:t>Evropohoda</w:t>
      </w:r>
      <w:proofErr w:type="spellEnd"/>
      <w:r>
        <w:t xml:space="preserve"> čez Slovenijo bo objavljen v začetku leta 2016.</w:t>
      </w:r>
    </w:p>
    <w:p w:rsidR="001E723D" w:rsidRDefault="001E723D" w:rsidP="001E723D">
      <w:pPr>
        <w:jc w:val="both"/>
      </w:pPr>
    </w:p>
    <w:p w:rsidR="001E723D" w:rsidRPr="001E723D" w:rsidRDefault="001E723D" w:rsidP="001E723D"/>
    <w:p w:rsidR="001E723D" w:rsidRPr="001E723D" w:rsidRDefault="001E723D" w:rsidP="001E723D"/>
    <w:p w:rsidR="001E723D" w:rsidRDefault="001E723D" w:rsidP="001E723D">
      <w:r>
        <w:t>B)</w:t>
      </w:r>
    </w:p>
    <w:p w:rsidR="001E723D" w:rsidRDefault="001E723D" w:rsidP="001E723D"/>
    <w:p w:rsidR="001E723D" w:rsidRDefault="001E723D" w:rsidP="001E723D">
      <w:r>
        <w:t>23. januar 2016, pohod po novi trasi Evropske pešpoti E 12 v Sloveniji, od Škofij do Ankarana.</w:t>
      </w:r>
    </w:p>
    <w:p w:rsidR="001E723D" w:rsidRDefault="001E723D" w:rsidP="001E723D"/>
    <w:p w:rsidR="001E723D" w:rsidRDefault="001E723D" w:rsidP="001E723D">
      <w:r>
        <w:t xml:space="preserve">C) </w:t>
      </w:r>
    </w:p>
    <w:p w:rsidR="001E723D" w:rsidRDefault="001E723D" w:rsidP="001E723D">
      <w:proofErr w:type="spellStart"/>
      <w:r>
        <w:t>Evrorando</w:t>
      </w:r>
      <w:proofErr w:type="spellEnd"/>
      <w:r>
        <w:t xml:space="preserve"> 2016</w:t>
      </w:r>
    </w:p>
    <w:p w:rsidR="001E723D" w:rsidRPr="001E723D" w:rsidRDefault="001E723D" w:rsidP="001E723D">
      <w:r>
        <w:t xml:space="preserve">Slovenski Planinski muzej, 20 - 22. maja 2016, </w:t>
      </w:r>
    </w:p>
    <w:p w:rsidR="001E723D" w:rsidRPr="001E723D" w:rsidRDefault="001E723D" w:rsidP="001E723D"/>
    <w:p w:rsidR="001E723D" w:rsidRPr="001E723D" w:rsidRDefault="001E723D" w:rsidP="001E723D"/>
    <w:p w:rsidR="001E723D" w:rsidRDefault="001E723D" w:rsidP="001E723D"/>
    <w:p w:rsidR="00D51E74" w:rsidRPr="001E723D" w:rsidRDefault="00D51E74" w:rsidP="001E723D">
      <w:pPr>
        <w:ind w:firstLine="708"/>
      </w:pPr>
    </w:p>
    <w:sectPr w:rsidR="00D51E74" w:rsidRPr="001E723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93B" w:rsidRDefault="0060793B" w:rsidP="00A04F7F">
      <w:r>
        <w:separator/>
      </w:r>
    </w:p>
  </w:endnote>
  <w:endnote w:type="continuationSeparator" w:id="0">
    <w:p w:rsidR="0060793B" w:rsidRDefault="0060793B" w:rsidP="00A0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93B" w:rsidRDefault="0060793B" w:rsidP="00A04F7F">
      <w:r>
        <w:separator/>
      </w:r>
    </w:p>
  </w:footnote>
  <w:footnote w:type="continuationSeparator" w:id="0">
    <w:p w:rsidR="0060793B" w:rsidRDefault="0060793B" w:rsidP="00A04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29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95"/>
      <w:gridCol w:w="7567"/>
    </w:tblGrid>
    <w:tr w:rsidR="00A04F7F" w:rsidTr="00715834">
      <w:tc>
        <w:tcPr>
          <w:tcW w:w="1800" w:type="dxa"/>
        </w:tcPr>
        <w:p w:rsidR="00A04F7F" w:rsidRDefault="00A04F7F" w:rsidP="00A04F7F">
          <w:r>
            <w:object w:dxaOrig="1768" w:dyaOrig="176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2.6pt;height:72.6pt" o:ole="">
                <v:imagedata r:id="rId1" o:title=""/>
              </v:shape>
              <o:OLEObject Type="Embed" ProgID="CDraw5" ShapeID="_x0000_i1025" DrawAspect="Content" ObjectID="_1511946436" r:id="rId2"/>
            </w:object>
          </w:r>
        </w:p>
      </w:tc>
      <w:tc>
        <w:tcPr>
          <w:tcW w:w="7702" w:type="dxa"/>
        </w:tcPr>
        <w:p w:rsidR="00A04F7F" w:rsidRDefault="00A04F7F" w:rsidP="00A04F7F">
          <w:pPr>
            <w:pStyle w:val="Naslov1"/>
          </w:pPr>
          <w:r>
            <w:t xml:space="preserve">KOMISIJA ZA EVROPSKE PEŠPOTI  </w:t>
          </w:r>
          <w:r w:rsidRPr="004F1520">
            <w:rPr>
              <w:i/>
              <w:color w:val="FF0000"/>
            </w:rPr>
            <w:t>40 let</w:t>
          </w:r>
        </w:p>
        <w:p w:rsidR="00A04F7F" w:rsidRDefault="00A04F7F" w:rsidP="00A04F7F">
          <w:pPr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Večna pot 2, p. p. 71, 1000 Ljubljana</w:t>
          </w:r>
        </w:p>
        <w:p w:rsidR="00A04F7F" w:rsidRDefault="00A04F7F" w:rsidP="00A04F7F">
          <w:pPr>
            <w:rPr>
              <w:rFonts w:ascii="Arial" w:hAnsi="Arial" w:cs="Arial"/>
              <w:sz w:val="22"/>
            </w:rPr>
          </w:pPr>
          <w:proofErr w:type="spellStart"/>
          <w:r>
            <w:rPr>
              <w:rFonts w:ascii="Arial" w:hAnsi="Arial" w:cs="Arial"/>
              <w:sz w:val="22"/>
            </w:rPr>
            <w:t>tel</w:t>
          </w:r>
          <w:proofErr w:type="spellEnd"/>
          <w:r>
            <w:rPr>
              <w:rFonts w:ascii="Arial" w:hAnsi="Arial" w:cs="Arial"/>
              <w:sz w:val="22"/>
            </w:rPr>
            <w:t>: +386 1 470 00 50, faks: +386 1 423 53 61, +386 41 657 560</w:t>
          </w:r>
        </w:p>
        <w:p w:rsidR="00A04F7F" w:rsidRPr="00B90451" w:rsidRDefault="00A04F7F" w:rsidP="00A04F7F">
          <w:pPr>
            <w:pBdr>
              <w:bottom w:val="single" w:sz="12" w:space="1" w:color="auto"/>
            </w:pBdr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18"/>
            </w:rPr>
            <w:t>Elektronska pošta:</w:t>
          </w:r>
          <w:r>
            <w:rPr>
              <w:rFonts w:ascii="Arial" w:hAnsi="Arial" w:cs="Arial"/>
              <w:sz w:val="22"/>
            </w:rPr>
            <w:t xml:space="preserve"> </w:t>
          </w:r>
          <w:hyperlink r:id="rId3" w:history="1">
            <w:r w:rsidRPr="005722DA">
              <w:rPr>
                <w:rStyle w:val="Hiperpovezava"/>
                <w:sz w:val="22"/>
              </w:rPr>
              <w:t>joze.prah@amis.net</w:t>
            </w:r>
          </w:hyperlink>
          <w:r>
            <w:rPr>
              <w:rFonts w:ascii="Arial" w:hAnsi="Arial" w:cs="Arial"/>
              <w:sz w:val="22"/>
            </w:rPr>
            <w:t xml:space="preserve"> </w:t>
          </w:r>
          <w:hyperlink r:id="rId4" w:history="1"/>
          <w:r>
            <w:rPr>
              <w:rFonts w:ascii="Arial" w:hAnsi="Arial" w:cs="Arial"/>
              <w:sz w:val="22"/>
            </w:rPr>
            <w:t xml:space="preserve">,  </w:t>
          </w:r>
          <w:hyperlink r:id="rId5" w:history="1">
            <w:r w:rsidRPr="004F60EA">
              <w:rPr>
                <w:rStyle w:val="Hiperpovezava"/>
                <w:sz w:val="22"/>
              </w:rPr>
              <w:t>http://eupoti.com/</w:t>
            </w:r>
          </w:hyperlink>
          <w:r>
            <w:rPr>
              <w:rFonts w:ascii="Arial" w:hAnsi="Arial" w:cs="Arial"/>
              <w:sz w:val="22"/>
            </w:rPr>
            <w:t xml:space="preserve"> </w:t>
          </w:r>
        </w:p>
        <w:p w:rsidR="00A04F7F" w:rsidRDefault="00A04F7F" w:rsidP="00A04F7F">
          <w:pPr>
            <w:jc w:val="both"/>
            <w:rPr>
              <w:sz w:val="16"/>
            </w:rPr>
          </w:pPr>
          <w:r>
            <w:rPr>
              <w:rFonts w:ascii="Arial" w:hAnsi="Arial" w:cs="Arial"/>
              <w:sz w:val="16"/>
            </w:rPr>
            <w:t>Ustanoviteljice KEUPS: Zavod za gozdove Slovenije, Planinska zveza Slovenije, Turistična zveza Slovenije, Zveza gozdarskih društev Slovenije</w:t>
          </w:r>
        </w:p>
      </w:tc>
    </w:tr>
  </w:tbl>
  <w:p w:rsidR="00A04F7F" w:rsidRDefault="00A04F7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F7F"/>
    <w:rsid w:val="001E723D"/>
    <w:rsid w:val="0060793B"/>
    <w:rsid w:val="00854208"/>
    <w:rsid w:val="009413C8"/>
    <w:rsid w:val="00A04F7F"/>
    <w:rsid w:val="00B5116F"/>
    <w:rsid w:val="00D5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FFC4B9-3A87-4DB3-BFA4-11001A271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04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A04F7F"/>
    <w:pPr>
      <w:keepNext/>
      <w:outlineLvl w:val="0"/>
    </w:pPr>
    <w:rPr>
      <w:rFonts w:ascii="Arial" w:hAnsi="Arial" w:cs="Arial"/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A04F7F"/>
    <w:rPr>
      <w:rFonts w:ascii="Arial" w:eastAsia="Times New Roman" w:hAnsi="Arial" w:cs="Arial"/>
      <w:b/>
      <w:bCs/>
      <w:sz w:val="24"/>
      <w:szCs w:val="24"/>
      <w:lang w:eastAsia="sl-SI"/>
    </w:rPr>
  </w:style>
  <w:style w:type="character" w:styleId="Hiperpovezava">
    <w:name w:val="Hyperlink"/>
    <w:rsid w:val="00A04F7F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A04F7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04F7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04F7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04F7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bodytext">
    <w:name w:val="bodytext"/>
    <w:basedOn w:val="Navaden"/>
    <w:rsid w:val="001E723D"/>
    <w:pPr>
      <w:spacing w:before="100" w:beforeAutospacing="1" w:after="100" w:afterAutospacing="1"/>
    </w:pPr>
    <w:rPr>
      <w:rFonts w:eastAsiaTheme="minorHAnsi"/>
    </w:rPr>
  </w:style>
  <w:style w:type="character" w:styleId="Krepko">
    <w:name w:val="Strong"/>
    <w:basedOn w:val="Privzetapisavaodstavka"/>
    <w:uiPriority w:val="22"/>
    <w:qFormat/>
    <w:rsid w:val="001E723D"/>
    <w:rPr>
      <w:b/>
      <w:bCs/>
    </w:rPr>
  </w:style>
  <w:style w:type="paragraph" w:styleId="Brezrazmikov">
    <w:name w:val="No Spacing"/>
    <w:uiPriority w:val="1"/>
    <w:qFormat/>
    <w:rsid w:val="001E72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0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a-ewv-ferp.com/events/eurorando-201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urorando2016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eupoti.com/eurorondo_16.ht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oze.prah@amis.ne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Relationship Id="rId5" Type="http://schemas.openxmlformats.org/officeDocument/2006/relationships/hyperlink" Target="http://eupoti.com/" TargetMode="External"/><Relationship Id="rId4" Type="http://schemas.openxmlformats.org/officeDocument/2006/relationships/hyperlink" Target="mailto:prah.joze@volja.ne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JOŽE PRAH</dc:creator>
  <cp:keywords/>
  <dc:description/>
  <cp:lastModifiedBy>Žiga Černe</cp:lastModifiedBy>
  <cp:revision>2</cp:revision>
  <dcterms:created xsi:type="dcterms:W3CDTF">2015-12-18T11:20:00Z</dcterms:created>
  <dcterms:modified xsi:type="dcterms:W3CDTF">2015-12-18T11:20:00Z</dcterms:modified>
</cp:coreProperties>
</file>