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FF" w:rsidRDefault="005264FF" w:rsidP="005264FF">
      <w:pPr>
        <w:pStyle w:val="Default"/>
      </w:pPr>
    </w:p>
    <w:p w:rsidR="005264FF" w:rsidRPr="005264FF" w:rsidRDefault="005264FF" w:rsidP="005264FF">
      <w:pPr>
        <w:pStyle w:val="Default"/>
        <w:rPr>
          <w:rFonts w:asciiTheme="minorHAnsi" w:hAnsiTheme="minorHAnsi"/>
          <w:b/>
          <w:bCs/>
        </w:rPr>
      </w:pPr>
      <w:bookmarkStart w:id="0" w:name="_GoBack"/>
      <w:bookmarkEnd w:id="0"/>
      <w:r w:rsidRPr="005264FF">
        <w:rPr>
          <w:rFonts w:asciiTheme="minorHAnsi" w:hAnsiTheme="minorHAnsi"/>
          <w:b/>
          <w:bCs/>
        </w:rPr>
        <w:t xml:space="preserve">ANTONOV POHOD </w:t>
      </w:r>
    </w:p>
    <w:p w:rsidR="005264FF" w:rsidRPr="005264FF" w:rsidRDefault="005264FF" w:rsidP="005264FF">
      <w:pPr>
        <w:pStyle w:val="Default"/>
        <w:rPr>
          <w:rFonts w:asciiTheme="minorHAnsi" w:hAnsiTheme="minorHAnsi"/>
          <w:b/>
          <w:bCs/>
        </w:rPr>
      </w:pPr>
      <w:r w:rsidRPr="005264FF">
        <w:rPr>
          <w:rFonts w:asciiTheme="minorHAnsi" w:hAnsiTheme="minorHAnsi"/>
          <w:b/>
          <w:bCs/>
        </w:rPr>
        <w:t>Vsako drugo soboto v juniju s pričetkom ob 9. uri izpred gasilskega doma v Gabrovki</w:t>
      </w:r>
    </w:p>
    <w:p w:rsidR="005264FF" w:rsidRPr="005264FF" w:rsidRDefault="005264FF" w:rsidP="005264FF">
      <w:pPr>
        <w:pStyle w:val="Default"/>
        <w:rPr>
          <w:rFonts w:asciiTheme="minorHAnsi" w:hAnsiTheme="minorHAnsi"/>
          <w:b/>
          <w:bCs/>
        </w:rPr>
      </w:pPr>
    </w:p>
    <w:p w:rsidR="005264FF" w:rsidRPr="005264FF" w:rsidRDefault="005264FF" w:rsidP="005264FF">
      <w:pPr>
        <w:pStyle w:val="Default"/>
        <w:rPr>
          <w:rFonts w:asciiTheme="minorHAnsi" w:hAnsiTheme="minorHAnsi"/>
        </w:rPr>
      </w:pPr>
      <w:r w:rsidRPr="005264FF">
        <w:rPr>
          <w:rFonts w:asciiTheme="minorHAnsi" w:hAnsiTheme="minorHAnsi"/>
        </w:rPr>
        <w:t xml:space="preserve">Antonov pohod vas bo popeljal po slikoviti dolenjski pokrajini. Postregel vam bo s čudovitim razgledom na dolenjske griče ter neokrnjene gozdove in travnike. Na poti se boste srečali s številnimi domačijami, kjer ljudje še obdelujejo zemljo za svoje preživetje. </w:t>
      </w:r>
    </w:p>
    <w:p w:rsidR="005264FF" w:rsidRPr="005264FF" w:rsidRDefault="005264FF" w:rsidP="005264FF">
      <w:pPr>
        <w:pStyle w:val="Default"/>
        <w:rPr>
          <w:rFonts w:asciiTheme="minorHAnsi" w:hAnsiTheme="minorHAnsi"/>
        </w:rPr>
      </w:pPr>
      <w:r w:rsidRPr="005264FF">
        <w:rPr>
          <w:rFonts w:asciiTheme="minorHAnsi" w:hAnsiTheme="minorHAnsi"/>
        </w:rPr>
        <w:t>V hribovitem predelu poti vas bo pozdravilo blejanje ovc in meketanje koz, ko se boste spustili v dolino pa na lepo urejenih kmetijah tudi mukanje krav. Srečali se boste s plašnimi pogledi damjakov in rezgetanjem konj. Ob poti boste videli tudi kmetijo Klin</w:t>
      </w:r>
      <w:r>
        <w:rPr>
          <w:rFonts w:asciiTheme="minorHAnsi" w:hAnsiTheme="minorHAnsi"/>
        </w:rPr>
        <w:t>c</w:t>
      </w:r>
      <w:r w:rsidRPr="005264FF">
        <w:rPr>
          <w:rFonts w:asciiTheme="minorHAnsi" w:hAnsiTheme="minorHAnsi"/>
        </w:rPr>
        <w:t>, ki se ukvarja s konjeniškim trekingom in vrtnarstvom. Po vrnitvi v Gabrovko vas bo poleg drugega spremljevalnega programa</w:t>
      </w:r>
      <w:r w:rsidR="001D6AF8">
        <w:rPr>
          <w:rFonts w:asciiTheme="minorHAnsi" w:hAnsiTheme="minorHAnsi"/>
        </w:rPr>
        <w:t>(različne razstave in stojnice)</w:t>
      </w:r>
      <w:r w:rsidRPr="005264FF">
        <w:rPr>
          <w:rFonts w:asciiTheme="minorHAnsi" w:hAnsiTheme="minorHAnsi"/>
        </w:rPr>
        <w:t xml:space="preserve"> pričakala tudi razstava</w:t>
      </w:r>
      <w:r w:rsidR="001D6AF8">
        <w:rPr>
          <w:rFonts w:asciiTheme="minorHAnsi" w:hAnsiTheme="minorHAnsi"/>
        </w:rPr>
        <w:t xml:space="preserve"> ocenjenih potic, sodelujočih</w:t>
      </w:r>
      <w:r w:rsidRPr="005264FF">
        <w:rPr>
          <w:rFonts w:asciiTheme="minorHAnsi" w:hAnsiTheme="minorHAnsi"/>
        </w:rPr>
        <w:t xml:space="preserve"> na</w:t>
      </w:r>
      <w:r w:rsidR="001D6AF8">
        <w:rPr>
          <w:rFonts w:asciiTheme="minorHAnsi" w:hAnsiTheme="minorHAnsi"/>
        </w:rPr>
        <w:t xml:space="preserve"> vsakoletnem</w:t>
      </w:r>
      <w:r w:rsidRPr="005264FF">
        <w:rPr>
          <w:rFonts w:asciiTheme="minorHAnsi" w:hAnsiTheme="minorHAnsi"/>
        </w:rPr>
        <w:t xml:space="preserve"> </w:t>
      </w:r>
      <w:r>
        <w:rPr>
          <w:rFonts w:asciiTheme="minorHAnsi" w:hAnsiTheme="minorHAnsi"/>
        </w:rPr>
        <w:t>»Festivalu potic«</w:t>
      </w:r>
      <w:r w:rsidR="00867307">
        <w:rPr>
          <w:rFonts w:asciiTheme="minorHAnsi" w:hAnsiTheme="minorHAnsi"/>
        </w:rPr>
        <w:t>, kulturni program</w:t>
      </w:r>
      <w:r w:rsidR="001D6AF8">
        <w:rPr>
          <w:rFonts w:asciiTheme="minorHAnsi" w:hAnsiTheme="minorHAnsi"/>
        </w:rPr>
        <w:t xml:space="preserve"> </w:t>
      </w:r>
      <w:r w:rsidRPr="005264FF">
        <w:rPr>
          <w:rFonts w:asciiTheme="minorHAnsi" w:hAnsiTheme="minorHAnsi"/>
        </w:rPr>
        <w:t xml:space="preserve"> in družabno srečanje. </w:t>
      </w:r>
    </w:p>
    <w:p w:rsidR="005264FF" w:rsidRPr="005264FF" w:rsidRDefault="005264FF" w:rsidP="005264FF">
      <w:pPr>
        <w:pStyle w:val="Default"/>
        <w:rPr>
          <w:rFonts w:asciiTheme="minorHAnsi" w:hAnsiTheme="minorHAnsi"/>
        </w:rPr>
      </w:pPr>
      <w:r w:rsidRPr="005264FF">
        <w:rPr>
          <w:rFonts w:asciiTheme="minorHAnsi" w:hAnsiTheme="minorHAnsi"/>
        </w:rPr>
        <w:t xml:space="preserve">Antonov pohod vam bo s hojo in vsemi vmesnimi postanki (s predstavitvami in pogostitvami) popestril dan. Dolžina poti pa je približno 10 km. </w:t>
      </w:r>
      <w:r w:rsidR="001D6AF8">
        <w:rPr>
          <w:rFonts w:asciiTheme="minorHAnsi" w:hAnsiTheme="minorHAnsi"/>
        </w:rPr>
        <w:t>Pohod je primeren za vse generacije in tudi za družine, ker</w:t>
      </w:r>
      <w:r w:rsidR="00867307">
        <w:rPr>
          <w:rFonts w:asciiTheme="minorHAnsi" w:hAnsiTheme="minorHAnsi"/>
        </w:rPr>
        <w:t xml:space="preserve"> ni težkih vzponov in ker velik del poti</w:t>
      </w:r>
      <w:r w:rsidR="001D6AF8">
        <w:rPr>
          <w:rFonts w:asciiTheme="minorHAnsi" w:hAnsiTheme="minorHAnsi"/>
        </w:rPr>
        <w:t xml:space="preserve"> poteka po senci gozda.</w:t>
      </w:r>
    </w:p>
    <w:p w:rsidR="005264FF" w:rsidRPr="005264FF" w:rsidRDefault="005264FF" w:rsidP="005264FF">
      <w:pPr>
        <w:pStyle w:val="Default"/>
        <w:rPr>
          <w:rFonts w:asciiTheme="minorHAnsi" w:hAnsiTheme="minorHAnsi"/>
        </w:rPr>
      </w:pPr>
    </w:p>
    <w:p w:rsidR="005264FF" w:rsidRPr="005264FF" w:rsidRDefault="005264FF" w:rsidP="005264FF">
      <w:pPr>
        <w:pStyle w:val="Default"/>
        <w:rPr>
          <w:rFonts w:asciiTheme="minorHAnsi" w:hAnsiTheme="minorHAnsi"/>
        </w:rPr>
      </w:pPr>
      <w:r w:rsidRPr="005264FF">
        <w:rPr>
          <w:rFonts w:asciiTheme="minorHAnsi" w:hAnsiTheme="minorHAnsi"/>
          <w:b/>
          <w:bCs/>
        </w:rPr>
        <w:t xml:space="preserve">MORAVŠKA GORA </w:t>
      </w:r>
    </w:p>
    <w:p w:rsidR="005264FF" w:rsidRPr="005264FF" w:rsidRDefault="005264FF" w:rsidP="005264FF">
      <w:pPr>
        <w:pStyle w:val="Default"/>
        <w:rPr>
          <w:rFonts w:asciiTheme="minorHAnsi" w:hAnsiTheme="minorHAnsi"/>
        </w:rPr>
      </w:pPr>
    </w:p>
    <w:p w:rsidR="005264FF" w:rsidRPr="005264FF" w:rsidRDefault="005264FF" w:rsidP="005264FF">
      <w:pPr>
        <w:pStyle w:val="Default"/>
        <w:rPr>
          <w:rFonts w:asciiTheme="minorHAnsi" w:hAnsiTheme="minorHAnsi"/>
        </w:rPr>
      </w:pPr>
      <w:r w:rsidRPr="005264FF">
        <w:rPr>
          <w:rFonts w:asciiTheme="minorHAnsi" w:hAnsiTheme="minorHAnsi"/>
        </w:rPr>
        <w:t xml:space="preserve">Moravška gora se dviguje severno nad naseljem Gabrovka. Po gori so raztresene posamezne domačije, zidanice in vikendi. </w:t>
      </w:r>
    </w:p>
    <w:p w:rsidR="005264FF" w:rsidRPr="005264FF" w:rsidRDefault="005264FF" w:rsidP="005264FF">
      <w:pPr>
        <w:pStyle w:val="Default"/>
        <w:rPr>
          <w:rFonts w:asciiTheme="minorHAnsi" w:hAnsiTheme="minorHAnsi"/>
        </w:rPr>
      </w:pPr>
      <w:r w:rsidRPr="005264FF">
        <w:rPr>
          <w:rFonts w:asciiTheme="minorHAnsi" w:hAnsiTheme="minorHAnsi"/>
        </w:rPr>
        <w:t xml:space="preserve">Energijski center </w:t>
      </w:r>
      <w:proofErr w:type="spellStart"/>
      <w:r w:rsidRPr="005264FF">
        <w:rPr>
          <w:rFonts w:asciiTheme="minorHAnsi" w:hAnsiTheme="minorHAnsi"/>
        </w:rPr>
        <w:t>S.Anton</w:t>
      </w:r>
      <w:proofErr w:type="spellEnd"/>
      <w:r w:rsidRPr="005264FF">
        <w:rPr>
          <w:rFonts w:asciiTheme="minorHAnsi" w:hAnsiTheme="minorHAnsi"/>
        </w:rPr>
        <w:t xml:space="preserve"> se je pričel širiti ravno iz take stare domačije, kjer je bila leta 1998 zgrajena kapelica. </w:t>
      </w:r>
    </w:p>
    <w:p w:rsidR="005264FF" w:rsidRPr="005264FF" w:rsidRDefault="005264FF" w:rsidP="005264FF">
      <w:pPr>
        <w:pStyle w:val="Default"/>
        <w:rPr>
          <w:rFonts w:asciiTheme="minorHAnsi" w:hAnsiTheme="minorHAnsi"/>
        </w:rPr>
      </w:pPr>
      <w:r w:rsidRPr="005264FF">
        <w:rPr>
          <w:rFonts w:asciiTheme="minorHAnsi" w:hAnsiTheme="minorHAnsi"/>
        </w:rPr>
        <w:t xml:space="preserve">posvečena Sv. Antonu padovanskem. </w:t>
      </w:r>
    </w:p>
    <w:p w:rsidR="005264FF" w:rsidRPr="005264FF" w:rsidRDefault="005264FF" w:rsidP="005264FF">
      <w:pPr>
        <w:pStyle w:val="Default"/>
        <w:rPr>
          <w:rFonts w:asciiTheme="minorHAnsi" w:hAnsiTheme="minorHAnsi"/>
        </w:rPr>
      </w:pPr>
      <w:r w:rsidRPr="005264FF">
        <w:rPr>
          <w:rFonts w:asciiTheme="minorHAnsi" w:hAnsiTheme="minorHAnsi"/>
        </w:rPr>
        <w:t xml:space="preserve">Lastnik domačije, g. </w:t>
      </w:r>
      <w:proofErr w:type="spellStart"/>
      <w:r w:rsidRPr="005264FF">
        <w:rPr>
          <w:rFonts w:asciiTheme="minorHAnsi" w:hAnsiTheme="minorHAnsi"/>
        </w:rPr>
        <w:t>Sapor</w:t>
      </w:r>
      <w:proofErr w:type="spellEnd"/>
      <w:r w:rsidRPr="005264FF">
        <w:rPr>
          <w:rFonts w:asciiTheme="minorHAnsi" w:hAnsiTheme="minorHAnsi"/>
        </w:rPr>
        <w:t xml:space="preserve"> Anton je začutil notranji glas in potrebo po pomoči ljudem, zato je okoli kapelice pričel nastajati energijski center v katerem se sedaj poleg kapelice </w:t>
      </w:r>
      <w:proofErr w:type="spellStart"/>
      <w:r w:rsidRPr="005264FF">
        <w:rPr>
          <w:rFonts w:asciiTheme="minorHAnsi" w:hAnsiTheme="minorHAnsi"/>
        </w:rPr>
        <w:t>Sv.Antona</w:t>
      </w:r>
      <w:proofErr w:type="spellEnd"/>
      <w:r w:rsidRPr="005264FF">
        <w:rPr>
          <w:rFonts w:asciiTheme="minorHAnsi" w:hAnsiTheme="minorHAnsi"/>
        </w:rPr>
        <w:t xml:space="preserve"> nahaja še Marijina kapelica, angelski paviljon in še veliko drugih energijskih točk. </w:t>
      </w:r>
    </w:p>
    <w:p w:rsidR="005264FF" w:rsidRPr="005264FF" w:rsidRDefault="005264FF" w:rsidP="005264FF">
      <w:pPr>
        <w:pStyle w:val="Default"/>
        <w:rPr>
          <w:rFonts w:asciiTheme="minorHAnsi" w:hAnsiTheme="minorHAnsi"/>
        </w:rPr>
      </w:pPr>
      <w:r w:rsidRPr="005264FF">
        <w:rPr>
          <w:rFonts w:asciiTheme="minorHAnsi" w:hAnsiTheme="minorHAnsi"/>
        </w:rPr>
        <w:t xml:space="preserve">Ustanovil je tudi društvo za duhovno in energijsko pomoč S.Anton. </w:t>
      </w:r>
    </w:p>
    <w:p w:rsidR="005264FF" w:rsidRPr="005264FF" w:rsidRDefault="005264FF" w:rsidP="005264FF">
      <w:pPr>
        <w:pStyle w:val="Default"/>
        <w:rPr>
          <w:rFonts w:asciiTheme="minorHAnsi" w:hAnsiTheme="minorHAnsi"/>
        </w:rPr>
      </w:pPr>
      <w:r w:rsidRPr="005264FF">
        <w:rPr>
          <w:rFonts w:asciiTheme="minorHAnsi" w:hAnsiTheme="minorHAnsi"/>
        </w:rPr>
        <w:t xml:space="preserve">Vstop v center je prost; prosi pa se vse obiskovalce, da ko zapuščajo center, ga zapustijo takega, kot je bil ob njihovem prihodu. </w:t>
      </w:r>
    </w:p>
    <w:p w:rsidR="005264FF" w:rsidRPr="005264FF" w:rsidRDefault="005264FF" w:rsidP="005264FF">
      <w:pPr>
        <w:pStyle w:val="Default"/>
        <w:rPr>
          <w:rFonts w:asciiTheme="minorHAnsi" w:hAnsiTheme="minorHAnsi"/>
          <w:b/>
          <w:bCs/>
        </w:rPr>
      </w:pPr>
    </w:p>
    <w:p w:rsidR="005264FF" w:rsidRPr="005264FF" w:rsidRDefault="005264FF" w:rsidP="005264FF">
      <w:pPr>
        <w:pStyle w:val="Default"/>
        <w:rPr>
          <w:rFonts w:asciiTheme="minorHAnsi" w:hAnsiTheme="minorHAnsi"/>
        </w:rPr>
      </w:pPr>
      <w:r w:rsidRPr="005264FF">
        <w:rPr>
          <w:rFonts w:asciiTheme="minorHAnsi" w:hAnsiTheme="minorHAnsi"/>
          <w:b/>
          <w:bCs/>
        </w:rPr>
        <w:t xml:space="preserve">CERKEV SV. PAVLA PODPEČ POD SKALO </w:t>
      </w:r>
    </w:p>
    <w:p w:rsidR="005264FF" w:rsidRPr="005264FF" w:rsidRDefault="005264FF" w:rsidP="005264FF">
      <w:pPr>
        <w:pStyle w:val="Default"/>
        <w:rPr>
          <w:rFonts w:asciiTheme="minorHAnsi" w:hAnsiTheme="minorHAnsi"/>
        </w:rPr>
      </w:pPr>
    </w:p>
    <w:p w:rsidR="005264FF" w:rsidRPr="005264FF" w:rsidRDefault="005264FF" w:rsidP="005264FF">
      <w:pPr>
        <w:pStyle w:val="Default"/>
        <w:rPr>
          <w:rFonts w:asciiTheme="minorHAnsi" w:hAnsiTheme="minorHAnsi"/>
        </w:rPr>
      </w:pPr>
      <w:r w:rsidRPr="005264FF">
        <w:rPr>
          <w:rFonts w:asciiTheme="minorHAnsi" w:hAnsiTheme="minorHAnsi"/>
        </w:rPr>
        <w:t xml:space="preserve">Na koncu vasi Podpeč pod Skalo stoji cerkev sv. Pavla, ki je bila zgrajena v 14. stoletju. Njena največja znamenitost so prav gotovo freske. Naslikane so bile okoli leta 1420 in v zadnji četrtini 15. stoletja. </w:t>
      </w:r>
    </w:p>
    <w:p w:rsidR="005264FF" w:rsidRPr="005264FF" w:rsidRDefault="005264FF" w:rsidP="005264FF">
      <w:pPr>
        <w:pStyle w:val="Default"/>
        <w:rPr>
          <w:rFonts w:asciiTheme="minorHAnsi" w:hAnsiTheme="minorHAnsi"/>
        </w:rPr>
      </w:pPr>
      <w:r w:rsidRPr="005264FF">
        <w:rPr>
          <w:rFonts w:asciiTheme="minorHAnsi" w:hAnsiTheme="minorHAnsi"/>
        </w:rPr>
        <w:t xml:space="preserve">Na freskah so upodobljene mnoge zgodovinske osebnosti, predvsem svetniki in apostoli. </w:t>
      </w:r>
    </w:p>
    <w:p w:rsidR="005264FF" w:rsidRPr="005264FF" w:rsidRDefault="005264FF" w:rsidP="005264FF">
      <w:pPr>
        <w:pStyle w:val="Default"/>
        <w:rPr>
          <w:rFonts w:asciiTheme="minorHAnsi" w:hAnsiTheme="minorHAnsi"/>
        </w:rPr>
      </w:pPr>
      <w:r w:rsidRPr="005264FF">
        <w:rPr>
          <w:rFonts w:asciiTheme="minorHAnsi" w:hAnsiTheme="minorHAnsi"/>
        </w:rPr>
        <w:t xml:space="preserve">Na severni steni najdemo podobi nekdanjih lastnikov Podpeškega gradu, Henrika in Elizabete </w:t>
      </w:r>
      <w:proofErr w:type="spellStart"/>
      <w:r w:rsidRPr="005264FF">
        <w:rPr>
          <w:rFonts w:asciiTheme="minorHAnsi" w:hAnsiTheme="minorHAnsi"/>
        </w:rPr>
        <w:t>Gall</w:t>
      </w:r>
      <w:proofErr w:type="spellEnd"/>
      <w:r w:rsidRPr="005264FF">
        <w:rPr>
          <w:rFonts w:asciiTheme="minorHAnsi" w:hAnsiTheme="minorHAnsi"/>
        </w:rPr>
        <w:t xml:space="preserve">. </w:t>
      </w:r>
    </w:p>
    <w:p w:rsidR="005264FF" w:rsidRPr="005264FF" w:rsidRDefault="005264FF" w:rsidP="005264FF">
      <w:pPr>
        <w:pStyle w:val="Default"/>
        <w:rPr>
          <w:rFonts w:asciiTheme="minorHAnsi" w:hAnsiTheme="minorHAnsi"/>
        </w:rPr>
      </w:pPr>
      <w:r w:rsidRPr="005264FF">
        <w:rPr>
          <w:rFonts w:asciiTheme="minorHAnsi" w:hAnsiTheme="minorHAnsi"/>
        </w:rPr>
        <w:t xml:space="preserve">Podpeški mojster, avtor fresk, je v svoje delo ujel dobršen del zgodovine in jo tako iztrgal iz rok pozabe. </w:t>
      </w:r>
    </w:p>
    <w:p w:rsidR="005264FF" w:rsidRPr="005264FF" w:rsidRDefault="005264FF" w:rsidP="005264FF">
      <w:pPr>
        <w:pStyle w:val="Default"/>
        <w:rPr>
          <w:rFonts w:asciiTheme="minorHAnsi" w:hAnsiTheme="minorHAnsi"/>
          <w:b/>
          <w:bCs/>
        </w:rPr>
      </w:pPr>
    </w:p>
    <w:p w:rsidR="005264FF" w:rsidRPr="005264FF" w:rsidRDefault="005264FF" w:rsidP="005264FF">
      <w:pPr>
        <w:pStyle w:val="Default"/>
        <w:rPr>
          <w:rFonts w:asciiTheme="minorHAnsi" w:hAnsiTheme="minorHAnsi"/>
        </w:rPr>
      </w:pPr>
      <w:r w:rsidRPr="005264FF">
        <w:rPr>
          <w:rFonts w:asciiTheme="minorHAnsi" w:hAnsiTheme="minorHAnsi"/>
          <w:b/>
          <w:bCs/>
        </w:rPr>
        <w:t xml:space="preserve">LOVŠETOV MLIN NA HOHOVICI </w:t>
      </w:r>
    </w:p>
    <w:p w:rsidR="005264FF" w:rsidRPr="005264FF" w:rsidRDefault="005264FF" w:rsidP="005264FF">
      <w:pPr>
        <w:pStyle w:val="Default"/>
        <w:rPr>
          <w:rFonts w:asciiTheme="minorHAnsi" w:hAnsiTheme="minorHAnsi"/>
        </w:rPr>
      </w:pPr>
    </w:p>
    <w:p w:rsidR="005264FF" w:rsidRDefault="005264FF" w:rsidP="005264FF">
      <w:pPr>
        <w:pStyle w:val="Default"/>
        <w:rPr>
          <w:rFonts w:asciiTheme="minorHAnsi" w:hAnsiTheme="minorHAnsi" w:cs="Arial"/>
        </w:rPr>
      </w:pPr>
      <w:r w:rsidRPr="005264FF">
        <w:rPr>
          <w:rFonts w:asciiTheme="minorHAnsi" w:hAnsiTheme="minorHAnsi"/>
        </w:rPr>
        <w:t xml:space="preserve">Ob zgornjem toku potoka Mirna na Hohovici se še vrtijo mlinska kolesa. Lovšetov mlin je bil zgrajen 1928. leta. V njem se je nekdaj mlelo moko za prebivalce okoliških vasi. Danes se ne melje več, mlinska kolesa pa se še vrtijo. V lanskem letu je g. Lovše, ki se ukvarja z </w:t>
      </w:r>
      <w:r w:rsidRPr="005264FF">
        <w:rPr>
          <w:rFonts w:asciiTheme="minorHAnsi" w:hAnsiTheme="minorHAnsi"/>
        </w:rPr>
        <w:lastRenderedPageBreak/>
        <w:t>obdelovanjem lesa, pričel z obnovo le teh. Eno kolo je tako že pripravljeno, da začne opravljati svojo nalogo</w:t>
      </w:r>
      <w:r w:rsidRPr="005264FF">
        <w:rPr>
          <w:rFonts w:asciiTheme="minorHAnsi" w:hAnsiTheme="minorHAnsi" w:cs="Arial"/>
        </w:rPr>
        <w:t xml:space="preserve">. </w:t>
      </w:r>
    </w:p>
    <w:p w:rsidR="005264FF" w:rsidRDefault="005264FF" w:rsidP="005264FF">
      <w:pPr>
        <w:pStyle w:val="Default"/>
        <w:rPr>
          <w:rFonts w:asciiTheme="minorHAnsi" w:hAnsiTheme="minorHAnsi" w:cs="Arial"/>
        </w:rPr>
      </w:pPr>
    </w:p>
    <w:p w:rsidR="005264FF" w:rsidRPr="005264FF" w:rsidRDefault="005264FF" w:rsidP="005264FF">
      <w:pPr>
        <w:pStyle w:val="Default"/>
        <w:rPr>
          <w:rFonts w:asciiTheme="minorHAnsi" w:hAnsiTheme="minorHAnsi" w:cs="Arial"/>
        </w:rPr>
      </w:pPr>
      <w:r w:rsidRPr="005264FF">
        <w:rPr>
          <w:rFonts w:asciiTheme="minorHAnsi" w:hAnsiTheme="minorHAnsi" w:cs="Arial"/>
          <w:b/>
          <w:bCs/>
        </w:rPr>
        <w:t xml:space="preserve">RESNIKOVA KAŠČA IN ROJSTNA HIŠA ZIDARJEVE TONE V MORAVČAH </w:t>
      </w:r>
    </w:p>
    <w:p w:rsidR="005264FF" w:rsidRPr="005264FF" w:rsidRDefault="005264FF" w:rsidP="005264FF">
      <w:pPr>
        <w:pStyle w:val="Default"/>
        <w:rPr>
          <w:rFonts w:asciiTheme="minorHAnsi" w:hAnsiTheme="minorHAnsi" w:cs="Arial"/>
        </w:rPr>
      </w:pPr>
    </w:p>
    <w:p w:rsidR="005264FF" w:rsidRPr="005264FF" w:rsidRDefault="005264FF" w:rsidP="005264FF">
      <w:pPr>
        <w:pStyle w:val="Default"/>
        <w:rPr>
          <w:rFonts w:asciiTheme="minorHAnsi" w:hAnsiTheme="minorHAnsi"/>
        </w:rPr>
      </w:pPr>
      <w:r w:rsidRPr="005264FF">
        <w:rPr>
          <w:rFonts w:asciiTheme="minorHAnsi" w:hAnsiTheme="minorHAnsi"/>
        </w:rPr>
        <w:t xml:space="preserve">Resnikova kašča v Moravčah je bila zgrajena let 1883. Ima za tisti čas značilen gank in klet. V njenih prostorih pa so razstavljena stara orodja, oprema za shranjevanje živil in žita, pripomočki za kuho in peko ter vinogradniška in kletarska oprema. Nekaj korakov stran stoji rojstna hiša Zidarjeve Tone, nesojene ljubezni Frana Levstika. </w:t>
      </w:r>
    </w:p>
    <w:p w:rsidR="005264FF" w:rsidRPr="005264FF" w:rsidRDefault="005264FF" w:rsidP="005264FF">
      <w:pPr>
        <w:pStyle w:val="Default"/>
        <w:rPr>
          <w:rFonts w:asciiTheme="minorHAnsi" w:hAnsiTheme="minorHAnsi"/>
        </w:rPr>
      </w:pPr>
      <w:r w:rsidRPr="005264FF">
        <w:rPr>
          <w:rFonts w:asciiTheme="minorHAnsi" w:hAnsiTheme="minorHAnsi"/>
        </w:rPr>
        <w:t xml:space="preserve">Hiša je stara preko 200 let in je edini ohranjeni objekt, ki ga Levstik opisuje v svojem delu Popotovanje iz Litije do Čateža. </w:t>
      </w:r>
    </w:p>
    <w:p w:rsidR="005264FF" w:rsidRPr="005264FF" w:rsidRDefault="005264FF" w:rsidP="005264FF">
      <w:pPr>
        <w:rPr>
          <w:rFonts w:cs="Arial"/>
          <w:b/>
          <w:bCs/>
          <w:sz w:val="24"/>
          <w:szCs w:val="24"/>
        </w:rPr>
      </w:pPr>
    </w:p>
    <w:p w:rsidR="0029733E" w:rsidRPr="005264FF" w:rsidRDefault="005264FF" w:rsidP="005264FF">
      <w:pPr>
        <w:rPr>
          <w:sz w:val="24"/>
          <w:szCs w:val="24"/>
        </w:rPr>
      </w:pPr>
      <w:r w:rsidRPr="005264FF">
        <w:rPr>
          <w:rFonts w:cs="Arial"/>
          <w:b/>
          <w:bCs/>
          <w:sz w:val="24"/>
          <w:szCs w:val="24"/>
        </w:rPr>
        <w:t xml:space="preserve">ANTON KLINC IZ MORAVČ PRI GABROVKI </w:t>
      </w:r>
      <w:r w:rsidRPr="005264FF">
        <w:rPr>
          <w:sz w:val="24"/>
          <w:szCs w:val="24"/>
        </w:rPr>
        <w:t xml:space="preserve">že dvajset let vodi podjetje </w:t>
      </w:r>
      <w:r w:rsidRPr="005264FF">
        <w:rPr>
          <w:b/>
          <w:bCs/>
          <w:sz w:val="24"/>
          <w:szCs w:val="24"/>
        </w:rPr>
        <w:t xml:space="preserve">Klinc KPE, vrtnarstvo in turizem d.o.o. </w:t>
      </w:r>
      <w:r w:rsidRPr="005264FF">
        <w:rPr>
          <w:sz w:val="24"/>
          <w:szCs w:val="24"/>
        </w:rPr>
        <w:t>Z ženo sta pred dvajsetimi leti pričela tako rekoč iz nič, s toplimi gredami, v katerih sta gojila bršljanke in krizanteme. Danes ima podjetje tri redno zaposlene, ob glavni spomladanski sezoni pa kot dodatno moč pogodbeno zaposlijo še sezonske delavce. V veliko podporo pri poslu so mu žena in trije otroci, ki sodelujejo in pomagajo pri delu v vrtnariji. Družina Klinc se ukvarja tudi s konjeništvom. V Moravčah razvijajo konjeniški turizem, ki je namenjen individualnim obiskovalcem ter skupinam za jahanje v naravi.</w:t>
      </w:r>
    </w:p>
    <w:p w:rsidR="005264FF" w:rsidRPr="005264FF" w:rsidRDefault="005264FF" w:rsidP="005264FF">
      <w:pPr>
        <w:rPr>
          <w:sz w:val="24"/>
          <w:szCs w:val="24"/>
        </w:rPr>
      </w:pPr>
    </w:p>
    <w:sectPr w:rsidR="005264FF" w:rsidRPr="00526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FF"/>
    <w:rsid w:val="001B3B52"/>
    <w:rsid w:val="001D6AF8"/>
    <w:rsid w:val="001E6930"/>
    <w:rsid w:val="0029733E"/>
    <w:rsid w:val="005264FF"/>
    <w:rsid w:val="00867307"/>
    <w:rsid w:val="00D67F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C2D62-EDA4-4604-8F0E-1546D763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64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5264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dc:creator>
  <cp:lastModifiedBy>Žiga Černe</cp:lastModifiedBy>
  <cp:revision>2</cp:revision>
  <dcterms:created xsi:type="dcterms:W3CDTF">2015-12-07T13:41:00Z</dcterms:created>
  <dcterms:modified xsi:type="dcterms:W3CDTF">2015-12-07T13:41:00Z</dcterms:modified>
</cp:coreProperties>
</file>