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46" w:rsidRDefault="00C45246" w:rsidP="00C45246">
      <w:pPr>
        <w:jc w:val="center"/>
        <w:rPr>
          <w:rFonts w:ascii="Benguiat Bk BT" w:hAnsi="Benguiat Bk BT"/>
          <w:b/>
          <w:bCs/>
          <w:iCs/>
          <w:color w:val="00AE00"/>
          <w:sz w:val="32"/>
          <w:szCs w:val="32"/>
        </w:rPr>
      </w:pPr>
      <w:r w:rsidRPr="00FF797F">
        <w:rPr>
          <w:noProof/>
          <w:sz w:val="20"/>
          <w:szCs w:val="20"/>
          <w:lang w:eastAsia="sl-SI"/>
        </w:rPr>
        <w:drawing>
          <wp:inline distT="0" distB="0" distL="0" distR="0">
            <wp:extent cx="2806700" cy="1225550"/>
            <wp:effectExtent l="0" t="0" r="0" b="0"/>
            <wp:docPr id="2" name="Slika 2" descr="Letak za praznik Med šmarenskimi gri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etak za praznik Med šmarenskimi grič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3" t="1961" r="4507" b="55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46" w:rsidRDefault="00C45246" w:rsidP="00C45246">
      <w:pPr>
        <w:rPr>
          <w:rFonts w:ascii="Benguiat Bk BT" w:hAnsi="Benguiat Bk BT"/>
          <w:b/>
          <w:bCs/>
          <w:i/>
          <w:iCs/>
        </w:rPr>
      </w:pPr>
    </w:p>
    <w:p w:rsidR="00C45246" w:rsidRPr="00183FE7" w:rsidRDefault="00C45246" w:rsidP="00C45246">
      <w:pPr>
        <w:rPr>
          <w:rFonts w:ascii="Adobe Garamond Pro" w:hAnsi="Adobe Garamond Pro"/>
          <w:b/>
          <w:bCs/>
          <w:i/>
          <w:iCs/>
          <w:color w:val="76923C"/>
          <w:sz w:val="40"/>
          <w:szCs w:val="40"/>
        </w:rPr>
      </w:pPr>
      <w:r w:rsidRPr="00183FE7">
        <w:rPr>
          <w:rFonts w:ascii="Adobe Garamond Pro" w:hAnsi="Adobe Garamond Pro"/>
          <w:b/>
          <w:bCs/>
          <w:i/>
          <w:iCs/>
          <w:color w:val="76923C"/>
          <w:sz w:val="40"/>
          <w:szCs w:val="40"/>
        </w:rPr>
        <w:t xml:space="preserve">V maju </w:t>
      </w:r>
      <w:r>
        <w:rPr>
          <w:rFonts w:ascii="Adobe Garamond Pro" w:hAnsi="Adobe Garamond Pro"/>
          <w:b/>
          <w:bCs/>
          <w:i/>
          <w:iCs/>
          <w:color w:val="76923C"/>
          <w:sz w:val="40"/>
          <w:szCs w:val="40"/>
        </w:rPr>
        <w:t>vabljeni na odkrivanje idiličnega</w:t>
      </w:r>
      <w:r w:rsidRPr="00183FE7">
        <w:rPr>
          <w:rFonts w:ascii="Adobe Garamond Pro" w:hAnsi="Adobe Garamond Pro"/>
          <w:b/>
          <w:bCs/>
          <w:i/>
          <w:iCs/>
          <w:color w:val="76923C"/>
          <w:sz w:val="40"/>
          <w:szCs w:val="40"/>
        </w:rPr>
        <w:t xml:space="preserve"> sveta šmarenskih gričev nad </w:t>
      </w:r>
      <w:r w:rsidRPr="00F03EDF">
        <w:rPr>
          <w:rFonts w:ascii="Adobe Garamond Pro" w:hAnsi="Adobe Garamond Pro"/>
          <w:b/>
          <w:bCs/>
          <w:i/>
          <w:iCs/>
          <w:color w:val="76923C"/>
          <w:sz w:val="40"/>
          <w:szCs w:val="40"/>
        </w:rPr>
        <w:t>Vipavsko dolino!</w:t>
      </w:r>
    </w:p>
    <w:p w:rsidR="00C45246" w:rsidRDefault="00C45246" w:rsidP="00C45246">
      <w:pPr>
        <w:rPr>
          <w:rFonts w:ascii="Arno Pro SmText" w:hAnsi="Arno Pro SmText"/>
          <w:b/>
          <w:bCs/>
          <w:i/>
          <w:iCs/>
        </w:rPr>
      </w:pPr>
    </w:p>
    <w:p w:rsidR="00C45246" w:rsidRDefault="0031512E" w:rsidP="00C45246">
      <w:pPr>
        <w:jc w:val="both"/>
        <w:rPr>
          <w:rFonts w:ascii="Arno Pro SmText" w:hAnsi="Arno Pro SmText"/>
          <w:b/>
          <w:bCs/>
          <w:i/>
          <w:iCs/>
        </w:rPr>
      </w:pPr>
      <w:r>
        <w:rPr>
          <w:rFonts w:ascii="Arno Pro SmText" w:hAnsi="Arno Pro SmText"/>
          <w:b/>
          <w:bCs/>
          <w:i/>
          <w:iCs/>
          <w:color w:val="76923C"/>
        </w:rPr>
        <w:t>-PETEK, 20. MAJ 2016</w:t>
      </w:r>
      <w:r w:rsidR="00C45246" w:rsidRPr="00F03EDF">
        <w:rPr>
          <w:rFonts w:ascii="Arno Pro SmText" w:hAnsi="Arno Pro SmText"/>
          <w:b/>
          <w:bCs/>
          <w:i/>
          <w:iCs/>
          <w:color w:val="76923C"/>
        </w:rPr>
        <w:t xml:space="preserve">, ob </w:t>
      </w:r>
      <w:r>
        <w:rPr>
          <w:rFonts w:ascii="Arno Pro SmText" w:hAnsi="Arno Pro SmText"/>
          <w:b/>
          <w:bCs/>
          <w:i/>
          <w:iCs/>
          <w:color w:val="76923C"/>
        </w:rPr>
        <w:t>20</w:t>
      </w:r>
      <w:r w:rsidR="00C45246" w:rsidRPr="00F03EDF">
        <w:rPr>
          <w:rFonts w:ascii="Arno Pro SmText" w:hAnsi="Arno Pro SmText"/>
          <w:b/>
          <w:bCs/>
          <w:i/>
          <w:iCs/>
          <w:color w:val="76923C"/>
          <w:kern w:val="24"/>
          <w:vertAlign w:val="superscript"/>
        </w:rPr>
        <w:t>h</w:t>
      </w:r>
      <w:r w:rsidR="00C45246" w:rsidRPr="00F03EDF">
        <w:rPr>
          <w:rFonts w:ascii="Arno Pro SmText" w:hAnsi="Arno Pro SmText"/>
          <w:b/>
          <w:bCs/>
          <w:i/>
          <w:iCs/>
          <w:color w:val="76923C"/>
        </w:rPr>
        <w:t>:</w:t>
      </w:r>
      <w:r w:rsidR="00C45246">
        <w:rPr>
          <w:rFonts w:ascii="Arno Pro SmText" w:hAnsi="Arno Pro SmText"/>
          <w:b/>
          <w:bCs/>
          <w:i/>
          <w:iCs/>
        </w:rPr>
        <w:t xml:space="preserve"> </w:t>
      </w:r>
      <w:r w:rsidR="00C45246" w:rsidRPr="007C0C54">
        <w:rPr>
          <w:rFonts w:ascii="Arno Pro SmText" w:hAnsi="Arno Pro SmText"/>
          <w:b/>
          <w:bCs/>
          <w:i/>
          <w:iCs/>
          <w:u w:val="single"/>
        </w:rPr>
        <w:t>OTVORITEV</w:t>
      </w:r>
      <w:r w:rsidR="00C710F8">
        <w:rPr>
          <w:rFonts w:ascii="Arno Pro SmText" w:hAnsi="Arno Pro SmText"/>
          <w:b/>
          <w:bCs/>
          <w:i/>
          <w:iCs/>
          <w:u w:val="single"/>
        </w:rPr>
        <w:t xml:space="preserve"> RAZSTAVE 6</w:t>
      </w:r>
      <w:r w:rsidR="00C45246" w:rsidRPr="007C0C54">
        <w:rPr>
          <w:rFonts w:ascii="Arno Pro SmText" w:hAnsi="Arno Pro SmText"/>
          <w:b/>
          <w:bCs/>
          <w:i/>
          <w:iCs/>
          <w:u w:val="single"/>
        </w:rPr>
        <w:t>. EKSTEMPORE MED ŠMARENSKIMI GRIČI</w:t>
      </w:r>
      <w:r w:rsidR="00C45246">
        <w:rPr>
          <w:rFonts w:ascii="Arno Pro SmText" w:hAnsi="Arno Pro SmText"/>
          <w:b/>
          <w:bCs/>
          <w:i/>
          <w:iCs/>
        </w:rPr>
        <w:t xml:space="preserve"> ter </w:t>
      </w:r>
      <w:r w:rsidR="00C45246" w:rsidRPr="007C0C54">
        <w:rPr>
          <w:rFonts w:ascii="Arno Pro SmText" w:hAnsi="Arno Pro SmText"/>
          <w:b/>
          <w:bCs/>
          <w:i/>
          <w:iCs/>
          <w:u w:val="single"/>
        </w:rPr>
        <w:t>VINSKA DEGUSTACIJA</w:t>
      </w:r>
      <w:r w:rsidR="00C45246">
        <w:rPr>
          <w:rFonts w:ascii="Arno Pro SmText" w:hAnsi="Arno Pro SmText"/>
          <w:b/>
          <w:bCs/>
          <w:i/>
          <w:iCs/>
        </w:rPr>
        <w:t xml:space="preserve"> NAGRAJENIH VIN v spomeniško zaščitenem jedru vasi Šmarje </w:t>
      </w:r>
    </w:p>
    <w:p w:rsidR="00C45246" w:rsidRPr="001E0C14" w:rsidRDefault="00C45246" w:rsidP="00C45246">
      <w:pPr>
        <w:jc w:val="both"/>
        <w:rPr>
          <w:rFonts w:ascii="Arno Pro SmText" w:hAnsi="Arno Pro SmText"/>
          <w:b/>
          <w:bCs/>
          <w:i/>
          <w:iCs/>
          <w:u w:val="single"/>
        </w:rPr>
      </w:pPr>
    </w:p>
    <w:p w:rsidR="00C45246" w:rsidRPr="007752F1" w:rsidRDefault="00C45246" w:rsidP="00C45246">
      <w:pPr>
        <w:rPr>
          <w:rFonts w:ascii="Arno Pro SmText" w:hAnsi="Arno Pro SmText"/>
          <w:b/>
          <w:bCs/>
          <w:i/>
          <w:iCs/>
          <w:kern w:val="24"/>
          <w:sz w:val="32"/>
          <w:szCs w:val="32"/>
          <w:u w:val="single"/>
        </w:rPr>
      </w:pPr>
      <w:r w:rsidRPr="00183FE7">
        <w:rPr>
          <w:rFonts w:ascii="Arno Pro SmText" w:hAnsi="Arno Pro SmText"/>
          <w:b/>
          <w:bCs/>
          <w:i/>
          <w:iCs/>
          <w:color w:val="76923C"/>
          <w:sz w:val="32"/>
          <w:szCs w:val="32"/>
        </w:rPr>
        <w:t>-</w:t>
      </w:r>
      <w:r w:rsidRPr="00F03EDF">
        <w:rPr>
          <w:rFonts w:ascii="Arno Pro SmText" w:hAnsi="Arno Pro SmText"/>
          <w:b/>
          <w:bCs/>
          <w:i/>
          <w:iCs/>
          <w:color w:val="76923C"/>
          <w:kern w:val="32"/>
          <w:sz w:val="32"/>
          <w:szCs w:val="32"/>
        </w:rPr>
        <w:t xml:space="preserve">NEDELJA, </w:t>
      </w:r>
      <w:r w:rsidR="00953780">
        <w:rPr>
          <w:rFonts w:ascii="Arno Pro SmText" w:hAnsi="Arno Pro SmText"/>
          <w:b/>
          <w:bCs/>
          <w:i/>
          <w:iCs/>
          <w:color w:val="76923C"/>
          <w:kern w:val="32"/>
          <w:sz w:val="32"/>
          <w:szCs w:val="32"/>
        </w:rPr>
        <w:t>22</w:t>
      </w:r>
      <w:r w:rsidRPr="00F03EDF">
        <w:rPr>
          <w:rFonts w:ascii="Arno Pro SmText" w:hAnsi="Arno Pro SmText"/>
          <w:b/>
          <w:bCs/>
          <w:i/>
          <w:iCs/>
          <w:color w:val="76923C"/>
          <w:kern w:val="32"/>
          <w:sz w:val="32"/>
          <w:szCs w:val="32"/>
        </w:rPr>
        <w:t>. MAJ 201</w:t>
      </w:r>
      <w:r w:rsidR="00953780">
        <w:rPr>
          <w:rFonts w:ascii="Arno Pro SmText" w:hAnsi="Arno Pro SmText"/>
          <w:b/>
          <w:bCs/>
          <w:i/>
          <w:iCs/>
          <w:color w:val="76923C"/>
          <w:kern w:val="32"/>
          <w:sz w:val="32"/>
          <w:szCs w:val="32"/>
        </w:rPr>
        <w:t>6</w:t>
      </w:r>
      <w:r w:rsidRPr="00183FE7">
        <w:rPr>
          <w:rFonts w:ascii="Arno Pro SmText" w:hAnsi="Arno Pro SmText"/>
          <w:b/>
          <w:bCs/>
          <w:i/>
          <w:iCs/>
          <w:color w:val="76923C"/>
          <w:sz w:val="32"/>
          <w:szCs w:val="32"/>
        </w:rPr>
        <w:t xml:space="preserve">, ob </w:t>
      </w:r>
      <w:r>
        <w:rPr>
          <w:rFonts w:ascii="Arno Pro SmText" w:hAnsi="Arno Pro SmText"/>
          <w:b/>
          <w:bCs/>
          <w:i/>
          <w:iCs/>
          <w:color w:val="76923C"/>
          <w:sz w:val="32"/>
          <w:szCs w:val="32"/>
        </w:rPr>
        <w:t>9</w:t>
      </w:r>
      <w:r w:rsidRPr="00183FE7">
        <w:rPr>
          <w:rFonts w:ascii="Arno Pro SmText" w:hAnsi="Arno Pro SmText"/>
          <w:b/>
          <w:bCs/>
          <w:i/>
          <w:iCs/>
          <w:color w:val="76923C"/>
          <w:kern w:val="24"/>
          <w:sz w:val="32"/>
          <w:szCs w:val="32"/>
          <w:vertAlign w:val="superscript"/>
        </w:rPr>
        <w:t>h</w:t>
      </w:r>
      <w:r w:rsidRPr="00183FE7">
        <w:rPr>
          <w:rFonts w:ascii="Arno Pro SmText" w:hAnsi="Arno Pro SmText"/>
          <w:b/>
          <w:bCs/>
          <w:i/>
          <w:iCs/>
          <w:color w:val="76923C"/>
          <w:sz w:val="32"/>
          <w:szCs w:val="32"/>
        </w:rPr>
        <w:t xml:space="preserve">: </w:t>
      </w:r>
      <w:r w:rsidR="00577E16">
        <w:rPr>
          <w:rFonts w:ascii="Arno Pro SmText" w:hAnsi="Arno Pro SmText"/>
          <w:b/>
          <w:bCs/>
          <w:i/>
          <w:iCs/>
          <w:color w:val="76923C"/>
          <w:sz w:val="32"/>
          <w:szCs w:val="32"/>
          <w:u w:val="single"/>
        </w:rPr>
        <w:t>7</w:t>
      </w:r>
      <w:r w:rsidRPr="00183FE7">
        <w:rPr>
          <w:rFonts w:ascii="Arno Pro SmText" w:hAnsi="Arno Pro SmText"/>
          <w:b/>
          <w:bCs/>
          <w:i/>
          <w:iCs/>
          <w:color w:val="76923C"/>
          <w:sz w:val="32"/>
          <w:szCs w:val="32"/>
          <w:u w:val="single"/>
        </w:rPr>
        <w:t>. POHOD ČEZ ŠKOLJ IN TIBOT</w:t>
      </w:r>
      <w:r w:rsidRPr="00186093">
        <w:rPr>
          <w:rFonts w:ascii="Arno Pro SmText" w:hAnsi="Arno Pro SmText"/>
          <w:b/>
          <w:bCs/>
          <w:i/>
          <w:iCs/>
          <w:sz w:val="32"/>
          <w:szCs w:val="32"/>
        </w:rPr>
        <w:t xml:space="preserve">  </w:t>
      </w:r>
    </w:p>
    <w:p w:rsidR="00C45246" w:rsidRDefault="00D558AD" w:rsidP="00C45246">
      <w:pPr>
        <w:jc w:val="both"/>
        <w:rPr>
          <w:rFonts w:ascii="Arno Pro SmText" w:hAnsi="Arno Pro SmText"/>
          <w:bCs/>
          <w:i/>
          <w:iCs/>
        </w:rPr>
      </w:pPr>
      <w:r>
        <w:rPr>
          <w:rFonts w:ascii="Arno Pro SmText" w:hAnsi="Arno Pro SmText"/>
          <w:bCs/>
          <w:i/>
          <w:iCs/>
        </w:rPr>
        <w:t>Na 7</w:t>
      </w:r>
      <w:r w:rsidR="00C45246">
        <w:rPr>
          <w:rFonts w:ascii="Arno Pro SmText" w:hAnsi="Arno Pro SmText"/>
          <w:bCs/>
          <w:i/>
          <w:iCs/>
        </w:rPr>
        <w:t xml:space="preserve">. </w:t>
      </w:r>
      <w:r w:rsidR="00C45246" w:rsidRPr="00732297">
        <w:rPr>
          <w:rFonts w:ascii="Arno Pro SmText" w:hAnsi="Arno Pro SmText"/>
          <w:bCs/>
          <w:i/>
          <w:iCs/>
        </w:rPr>
        <w:t>pohod</w:t>
      </w:r>
      <w:r w:rsidR="00C45246">
        <w:rPr>
          <w:rFonts w:ascii="Arno Pro SmText" w:hAnsi="Arno Pro SmText"/>
          <w:bCs/>
          <w:i/>
          <w:iCs/>
        </w:rPr>
        <w:t xml:space="preserve"> Čez </w:t>
      </w:r>
      <w:proofErr w:type="spellStart"/>
      <w:r w:rsidR="00C45246">
        <w:rPr>
          <w:rFonts w:ascii="Arno Pro SmText" w:hAnsi="Arno Pro SmText"/>
          <w:bCs/>
          <w:i/>
          <w:iCs/>
        </w:rPr>
        <w:t>Školj</w:t>
      </w:r>
      <w:proofErr w:type="spellEnd"/>
      <w:r w:rsidR="00C45246">
        <w:rPr>
          <w:rFonts w:ascii="Arno Pro SmText" w:hAnsi="Arno Pro SmText"/>
          <w:bCs/>
          <w:i/>
          <w:iCs/>
        </w:rPr>
        <w:t xml:space="preserve"> in </w:t>
      </w:r>
      <w:proofErr w:type="spellStart"/>
      <w:r w:rsidR="00C45246">
        <w:rPr>
          <w:rFonts w:ascii="Arno Pro SmText" w:hAnsi="Arno Pro SmText"/>
          <w:bCs/>
          <w:i/>
          <w:iCs/>
        </w:rPr>
        <w:t>Tibot</w:t>
      </w:r>
      <w:proofErr w:type="spellEnd"/>
      <w:r w:rsidR="00C45246">
        <w:rPr>
          <w:rFonts w:ascii="Arno Pro SmText" w:hAnsi="Arno Pro SmText"/>
          <w:bCs/>
          <w:i/>
          <w:iCs/>
        </w:rPr>
        <w:t xml:space="preserve"> bo pohodnike </w:t>
      </w:r>
      <w:r w:rsidR="00C45246" w:rsidRPr="00F06576">
        <w:rPr>
          <w:rFonts w:ascii="Arno Pro SmText" w:hAnsi="Arno Pro SmText"/>
          <w:bCs/>
          <w:i/>
          <w:iCs/>
          <w:u w:val="single"/>
        </w:rPr>
        <w:t>ob 9. uri</w:t>
      </w:r>
      <w:r w:rsidR="00C45246">
        <w:rPr>
          <w:rFonts w:ascii="Arno Pro SmText" w:hAnsi="Arno Pro SmText"/>
          <w:bCs/>
          <w:i/>
          <w:iCs/>
        </w:rPr>
        <w:t xml:space="preserve"> zjutraj organizirano </w:t>
      </w:r>
      <w:r w:rsidR="00C45246">
        <w:rPr>
          <w:rFonts w:ascii="Arno Pro SmText" w:hAnsi="Arno Pro SmText"/>
          <w:bCs/>
          <w:i/>
          <w:iCs/>
          <w:u w:val="single"/>
        </w:rPr>
        <w:t xml:space="preserve">izpred </w:t>
      </w:r>
      <w:proofErr w:type="spellStart"/>
      <w:r w:rsidR="00C45246">
        <w:rPr>
          <w:rFonts w:ascii="Arno Pro SmText" w:hAnsi="Arno Pro SmText"/>
          <w:bCs/>
          <w:i/>
          <w:iCs/>
          <w:u w:val="single"/>
        </w:rPr>
        <w:t>info</w:t>
      </w:r>
      <w:proofErr w:type="spellEnd"/>
      <w:r w:rsidR="00C45246">
        <w:rPr>
          <w:rFonts w:ascii="Arno Pro SmText" w:hAnsi="Arno Pro SmText"/>
          <w:bCs/>
          <w:i/>
          <w:iCs/>
          <w:u w:val="single"/>
        </w:rPr>
        <w:t xml:space="preserve"> točke</w:t>
      </w:r>
      <w:r w:rsidR="00C45246" w:rsidRPr="00F06576">
        <w:rPr>
          <w:rFonts w:ascii="Arno Pro SmText" w:hAnsi="Arno Pro SmText"/>
          <w:bCs/>
          <w:i/>
          <w:iCs/>
          <w:u w:val="single"/>
        </w:rPr>
        <w:t xml:space="preserve"> v Šmarjah</w:t>
      </w:r>
      <w:r w:rsidR="00C45246">
        <w:rPr>
          <w:rFonts w:ascii="Arno Pro SmText" w:hAnsi="Arno Pro SmText"/>
          <w:bCs/>
          <w:i/>
          <w:iCs/>
        </w:rPr>
        <w:t xml:space="preserve"> </w:t>
      </w:r>
      <w:r w:rsidR="00C45246" w:rsidRPr="00732297">
        <w:rPr>
          <w:rFonts w:ascii="Arno Pro SmText" w:hAnsi="Arno Pro SmText"/>
          <w:bCs/>
          <w:i/>
          <w:iCs/>
        </w:rPr>
        <w:t xml:space="preserve">popeljal osliček Sivko, ki </w:t>
      </w:r>
      <w:r w:rsidR="00C45246">
        <w:rPr>
          <w:rFonts w:ascii="Arno Pro SmText" w:hAnsi="Arno Pro SmText"/>
          <w:bCs/>
          <w:i/>
          <w:iCs/>
        </w:rPr>
        <w:t xml:space="preserve">bo v avtentičnih lesenih sodčkih tovoril domač bezgov sok in vipavsko vino. </w:t>
      </w:r>
    </w:p>
    <w:p w:rsidR="00C45246" w:rsidRDefault="00C45246" w:rsidP="00C45246">
      <w:pPr>
        <w:jc w:val="both"/>
        <w:rPr>
          <w:rFonts w:ascii="Arno Pro SmText" w:hAnsi="Arno Pro SmText"/>
          <w:bCs/>
          <w:i/>
          <w:iCs/>
        </w:rPr>
      </w:pPr>
      <w:r w:rsidRPr="00732297">
        <w:rPr>
          <w:rFonts w:ascii="Arno Pro SmText" w:hAnsi="Arno Pro SmText"/>
          <w:bCs/>
          <w:i/>
          <w:iCs/>
        </w:rPr>
        <w:t>Pohod Če</w:t>
      </w:r>
      <w:r>
        <w:rPr>
          <w:rFonts w:ascii="Arno Pro SmText" w:hAnsi="Arno Pro SmText"/>
          <w:bCs/>
          <w:i/>
          <w:iCs/>
        </w:rPr>
        <w:t xml:space="preserve">z </w:t>
      </w:r>
      <w:proofErr w:type="spellStart"/>
      <w:r>
        <w:rPr>
          <w:rFonts w:ascii="Arno Pro SmText" w:hAnsi="Arno Pro SmText"/>
          <w:bCs/>
          <w:i/>
          <w:iCs/>
        </w:rPr>
        <w:t>Školj</w:t>
      </w:r>
      <w:proofErr w:type="spellEnd"/>
      <w:r>
        <w:rPr>
          <w:rFonts w:ascii="Arno Pro SmText" w:hAnsi="Arno Pro SmText"/>
          <w:bCs/>
          <w:i/>
          <w:iCs/>
        </w:rPr>
        <w:t xml:space="preserve"> in </w:t>
      </w:r>
      <w:proofErr w:type="spellStart"/>
      <w:r>
        <w:rPr>
          <w:rFonts w:ascii="Arno Pro SmText" w:hAnsi="Arno Pro SmText"/>
          <w:bCs/>
          <w:i/>
          <w:iCs/>
        </w:rPr>
        <w:t>Tibot</w:t>
      </w:r>
      <w:proofErr w:type="spellEnd"/>
      <w:r>
        <w:rPr>
          <w:rFonts w:ascii="Arno Pro SmText" w:hAnsi="Arno Pro SmText"/>
          <w:bCs/>
          <w:i/>
          <w:iCs/>
        </w:rPr>
        <w:t xml:space="preserve">, ki skupaj </w:t>
      </w:r>
      <w:r w:rsidRPr="00F06576">
        <w:rPr>
          <w:rFonts w:ascii="Arno Pro SmText" w:hAnsi="Arno Pro SmText"/>
          <w:bCs/>
          <w:i/>
          <w:iCs/>
          <w:u w:val="single"/>
        </w:rPr>
        <w:t>s postanki traja štiri ure rekreativne hoje</w:t>
      </w:r>
      <w:r>
        <w:rPr>
          <w:rFonts w:ascii="Arno Pro SmText" w:hAnsi="Arno Pro SmText"/>
          <w:bCs/>
          <w:i/>
          <w:iCs/>
        </w:rPr>
        <w:t xml:space="preserve">, primerne za vsakogar, bo obiskovalce popeljal skozi čudovit svet vodnih tolmunov in slapov na potoku </w:t>
      </w:r>
      <w:proofErr w:type="spellStart"/>
      <w:r>
        <w:rPr>
          <w:rFonts w:ascii="Arno Pro SmText" w:hAnsi="Arno Pro SmText"/>
          <w:bCs/>
          <w:i/>
          <w:iCs/>
        </w:rPr>
        <w:t>Rakelč</w:t>
      </w:r>
      <w:proofErr w:type="spellEnd"/>
      <w:r>
        <w:rPr>
          <w:rFonts w:ascii="Arno Pro SmText" w:hAnsi="Arno Pro SmText"/>
          <w:bCs/>
          <w:i/>
          <w:iCs/>
        </w:rPr>
        <w:t xml:space="preserve"> do zaselka Hrastje, kjer bodo pohodniki lahko okusili vodo iz </w:t>
      </w:r>
      <w:r w:rsidR="00D558AD">
        <w:rPr>
          <w:rFonts w:ascii="Arno Pro SmText" w:hAnsi="Arno Pro SmText"/>
          <w:bCs/>
          <w:i/>
          <w:iCs/>
        </w:rPr>
        <w:t>216</w:t>
      </w:r>
      <w:r>
        <w:rPr>
          <w:rFonts w:ascii="Arno Pro SmText" w:hAnsi="Arno Pro SmText"/>
          <w:bCs/>
          <w:i/>
          <w:iCs/>
        </w:rPr>
        <w:t xml:space="preserve"> let starega vodnjaka z lastnim izvirom ter se okrepčali s sladkimi dobrotami šmarenskih gospodinj</w:t>
      </w:r>
      <w:r w:rsidRPr="00732297">
        <w:rPr>
          <w:rFonts w:ascii="Arno Pro SmText" w:hAnsi="Arno Pro SmText"/>
          <w:bCs/>
          <w:i/>
          <w:iCs/>
        </w:rPr>
        <w:t xml:space="preserve">, </w:t>
      </w:r>
      <w:r>
        <w:rPr>
          <w:rFonts w:ascii="Arno Pro SmText" w:hAnsi="Arno Pro SmText"/>
          <w:bCs/>
          <w:i/>
          <w:iCs/>
        </w:rPr>
        <w:t>od tam pa se bo pohod nadaljeval do zaselka Jakulini,</w:t>
      </w:r>
      <w:r w:rsidRPr="006D556A">
        <w:rPr>
          <w:rFonts w:ascii="Arno Pro SmText" w:hAnsi="Arno Pro SmText"/>
          <w:bCs/>
          <w:i/>
          <w:iCs/>
        </w:rPr>
        <w:t xml:space="preserve"> </w:t>
      </w:r>
      <w:r w:rsidRPr="00732297">
        <w:rPr>
          <w:rFonts w:ascii="Arno Pro SmText" w:hAnsi="Arno Pro SmText"/>
          <w:bCs/>
          <w:i/>
          <w:iCs/>
        </w:rPr>
        <w:t xml:space="preserve">kjer je bil rojen </w:t>
      </w:r>
      <w:r>
        <w:rPr>
          <w:rFonts w:ascii="Arno Pro SmText" w:hAnsi="Arno Pro SmText"/>
          <w:bCs/>
          <w:i/>
          <w:iCs/>
        </w:rPr>
        <w:t>eden najpomembnejših slovenskih strokovnih piscev in duhovnikov 19. stoletja</w:t>
      </w:r>
      <w:r w:rsidRPr="00732297">
        <w:rPr>
          <w:rFonts w:ascii="Arno Pro SmText" w:hAnsi="Arno Pro SmText"/>
          <w:bCs/>
          <w:i/>
          <w:iCs/>
        </w:rPr>
        <w:t xml:space="preserve"> Matija </w:t>
      </w:r>
      <w:proofErr w:type="spellStart"/>
      <w:r w:rsidRPr="00732297">
        <w:rPr>
          <w:rFonts w:ascii="Arno Pro SmText" w:hAnsi="Arno Pro SmText"/>
          <w:bCs/>
          <w:i/>
          <w:iCs/>
        </w:rPr>
        <w:t>Vertovec</w:t>
      </w:r>
      <w:proofErr w:type="spellEnd"/>
      <w:r w:rsidRPr="00732297">
        <w:rPr>
          <w:rFonts w:ascii="Arno Pro SmText" w:hAnsi="Arno Pro SmText"/>
          <w:bCs/>
          <w:i/>
          <w:iCs/>
        </w:rPr>
        <w:t xml:space="preserve">. Na Jakulinih si bo mogoče ogledati </w:t>
      </w:r>
      <w:r>
        <w:rPr>
          <w:rFonts w:ascii="Arno Pro SmText" w:hAnsi="Arno Pro SmText"/>
          <w:bCs/>
          <w:i/>
          <w:iCs/>
        </w:rPr>
        <w:t>več stoletij staro</w:t>
      </w:r>
      <w:r w:rsidRPr="00732297">
        <w:rPr>
          <w:rFonts w:ascii="Arno Pro SmText" w:hAnsi="Arno Pro SmText"/>
          <w:bCs/>
          <w:i/>
          <w:iCs/>
        </w:rPr>
        <w:t xml:space="preserve"> </w:t>
      </w:r>
      <w:proofErr w:type="spellStart"/>
      <w:r w:rsidRPr="00732297">
        <w:rPr>
          <w:rFonts w:ascii="Arno Pro SmText" w:hAnsi="Arno Pro SmText"/>
          <w:bCs/>
          <w:i/>
          <w:iCs/>
        </w:rPr>
        <w:t>Vertovčevo</w:t>
      </w:r>
      <w:proofErr w:type="spellEnd"/>
      <w:r w:rsidRPr="00732297">
        <w:rPr>
          <w:rFonts w:ascii="Arno Pro SmText" w:hAnsi="Arno Pro SmText"/>
          <w:bCs/>
          <w:i/>
          <w:iCs/>
        </w:rPr>
        <w:t xml:space="preserve"> klet in </w:t>
      </w:r>
      <w:r>
        <w:rPr>
          <w:rFonts w:ascii="Arno Pro SmText" w:hAnsi="Arno Pro SmText"/>
          <w:bCs/>
          <w:i/>
          <w:iCs/>
        </w:rPr>
        <w:t xml:space="preserve">njegovo rojstno hišo. Sledil bo spust v zaselek Potok </w:t>
      </w:r>
      <w:r w:rsidRPr="00732297">
        <w:rPr>
          <w:rFonts w:ascii="Arno Pro SmText" w:hAnsi="Arno Pro SmText"/>
          <w:bCs/>
          <w:i/>
          <w:iCs/>
        </w:rPr>
        <w:t xml:space="preserve">in počitek v senci stare domačije ob preizkušanju </w:t>
      </w:r>
      <w:r>
        <w:rPr>
          <w:rFonts w:ascii="Arno Pro SmText" w:hAnsi="Arno Pro SmText"/>
          <w:bCs/>
          <w:i/>
          <w:iCs/>
        </w:rPr>
        <w:t>odličnega domačega kruha iz krušne p</w:t>
      </w:r>
      <w:r w:rsidR="00D558AD">
        <w:rPr>
          <w:rFonts w:ascii="Arno Pro SmText" w:hAnsi="Arno Pro SmText"/>
          <w:bCs/>
          <w:i/>
          <w:iCs/>
        </w:rPr>
        <w:t xml:space="preserve">eči, nato pa vzpon na </w:t>
      </w:r>
      <w:proofErr w:type="spellStart"/>
      <w:r w:rsidR="00D558AD">
        <w:rPr>
          <w:rFonts w:ascii="Arno Pro SmText" w:hAnsi="Arno Pro SmText"/>
          <w:bCs/>
          <w:i/>
          <w:iCs/>
        </w:rPr>
        <w:t>Tibot</w:t>
      </w:r>
      <w:proofErr w:type="spellEnd"/>
      <w:r w:rsidR="00D558AD">
        <w:rPr>
          <w:rFonts w:ascii="Arno Pro SmText" w:hAnsi="Arno Pro SmText"/>
          <w:bCs/>
          <w:i/>
          <w:iCs/>
        </w:rPr>
        <w:t xml:space="preserve"> (395</w:t>
      </w:r>
      <w:r>
        <w:rPr>
          <w:rFonts w:ascii="Arno Pro SmText" w:hAnsi="Arno Pro SmText"/>
          <w:bCs/>
          <w:i/>
          <w:iCs/>
        </w:rPr>
        <w:t xml:space="preserve"> metrov), kjer je nekoč stala cerkev sv. </w:t>
      </w:r>
      <w:proofErr w:type="spellStart"/>
      <w:r>
        <w:rPr>
          <w:rFonts w:ascii="Arno Pro SmText" w:hAnsi="Arno Pro SmText"/>
          <w:bCs/>
          <w:i/>
          <w:iCs/>
        </w:rPr>
        <w:t>Teobalda</w:t>
      </w:r>
      <w:proofErr w:type="spellEnd"/>
      <w:r>
        <w:rPr>
          <w:rFonts w:ascii="Arno Pro SmText" w:hAnsi="Arno Pro SmText"/>
          <w:bCs/>
          <w:i/>
          <w:iCs/>
        </w:rPr>
        <w:t xml:space="preserve">. Tu ob 11. uri pripravljamo sveto mašo na prostem. Sledil bo sestop mimo zaselka Lisjaki do Vrtovč, kjer bodo pohodnike pričakale domače gospodinje s slanim pecivom in okrepčilom. Kdor se bo želel naužiti čudovitega razgleda na Vipavsko dolino in Kras, se bo nato podal še na 418-metrov visok </w:t>
      </w:r>
      <w:proofErr w:type="spellStart"/>
      <w:r>
        <w:rPr>
          <w:rFonts w:ascii="Arno Pro SmText" w:hAnsi="Arno Pro SmText"/>
          <w:bCs/>
          <w:i/>
          <w:iCs/>
        </w:rPr>
        <w:t>Školj</w:t>
      </w:r>
      <w:proofErr w:type="spellEnd"/>
      <w:r>
        <w:rPr>
          <w:rFonts w:ascii="Arno Pro SmText" w:hAnsi="Arno Pro SmText"/>
          <w:bCs/>
          <w:i/>
          <w:iCs/>
        </w:rPr>
        <w:t>, s katerega bo sledil spust v Šmarje, kjer si bodo pohodniki lahko ogledali razstavo</w:t>
      </w:r>
      <w:r w:rsidR="00F97A2F">
        <w:rPr>
          <w:rFonts w:ascii="Arno Pro SmText" w:hAnsi="Arno Pro SmText"/>
          <w:bCs/>
          <w:i/>
          <w:iCs/>
        </w:rPr>
        <w:t xml:space="preserve"> 6</w:t>
      </w:r>
      <w:r>
        <w:rPr>
          <w:rFonts w:ascii="Arno Pro SmText" w:hAnsi="Arno Pro SmText"/>
          <w:bCs/>
          <w:i/>
          <w:iCs/>
        </w:rPr>
        <w:t xml:space="preserve">. </w:t>
      </w:r>
      <w:proofErr w:type="spellStart"/>
      <w:r>
        <w:rPr>
          <w:rFonts w:ascii="Arno Pro SmText" w:hAnsi="Arno Pro SmText"/>
          <w:bCs/>
          <w:i/>
          <w:iCs/>
        </w:rPr>
        <w:t>Ekstempora</w:t>
      </w:r>
      <w:proofErr w:type="spellEnd"/>
      <w:r>
        <w:rPr>
          <w:rFonts w:ascii="Arno Pro SmText" w:hAnsi="Arno Pro SmText"/>
          <w:bCs/>
          <w:i/>
          <w:iCs/>
        </w:rPr>
        <w:t xml:space="preserve"> med šmarenskimi griči. </w:t>
      </w:r>
    </w:p>
    <w:p w:rsidR="00C45246" w:rsidRDefault="00C45246" w:rsidP="00C45246">
      <w:pPr>
        <w:jc w:val="both"/>
        <w:rPr>
          <w:rFonts w:ascii="Arno Pro SmText" w:hAnsi="Arno Pro SmText"/>
          <w:b/>
          <w:bCs/>
          <w:i/>
          <w:iCs/>
        </w:rPr>
      </w:pPr>
      <w:r>
        <w:rPr>
          <w:rFonts w:ascii="Arno Pro SmText" w:hAnsi="Arno Pro SmText"/>
          <w:b/>
          <w:bCs/>
          <w:i/>
          <w:iCs/>
        </w:rPr>
        <w:t>STARTNINA ZA POHOD 3 evre vključuje organizacijo pohoda, oglede, prigrizke po poti in pijačo</w:t>
      </w:r>
    </w:p>
    <w:p w:rsidR="00C45246" w:rsidRDefault="00C45246" w:rsidP="00C45246">
      <w:pPr>
        <w:jc w:val="both"/>
        <w:rPr>
          <w:rFonts w:ascii="Arno Pro SmText" w:hAnsi="Arno Pro SmText"/>
          <w:b/>
          <w:bCs/>
          <w:i/>
          <w:iCs/>
        </w:rPr>
      </w:pPr>
      <w:r>
        <w:rPr>
          <w:rFonts w:ascii="Arno Pro SmText" w:hAnsi="Arno Pro SmText"/>
          <w:b/>
          <w:bCs/>
          <w:i/>
          <w:iCs/>
        </w:rPr>
        <w:t>ZA OTROKE DO DESET LET BREZPLAČNO</w:t>
      </w:r>
    </w:p>
    <w:p w:rsidR="00C45246" w:rsidRDefault="00C45246" w:rsidP="00C45246">
      <w:pPr>
        <w:jc w:val="both"/>
        <w:rPr>
          <w:rFonts w:ascii="Arno Pro SmText" w:hAnsi="Arno Pro SmText"/>
          <w:b/>
          <w:bCs/>
          <w:i/>
          <w:iCs/>
        </w:rPr>
      </w:pPr>
      <w:r>
        <w:rPr>
          <w:rFonts w:ascii="Arno Pro SmText" w:hAnsi="Arno Pro SmText"/>
          <w:b/>
          <w:bCs/>
          <w:i/>
          <w:iCs/>
        </w:rPr>
        <w:t>12.30 - 16.00: Okrepčilo, tržnica domačih izdelkov in pridelkov v Šmarjah pri gasilskem domu</w:t>
      </w:r>
    </w:p>
    <w:p w:rsidR="007310C5" w:rsidRDefault="007310C5" w:rsidP="00C45246">
      <w:pPr>
        <w:jc w:val="both"/>
        <w:rPr>
          <w:rFonts w:ascii="Arno Pro SmText" w:hAnsi="Arno Pro SmText"/>
          <w:b/>
          <w:bCs/>
          <w:i/>
          <w:iCs/>
        </w:rPr>
      </w:pPr>
    </w:p>
    <w:p w:rsidR="00C45246" w:rsidRDefault="00C45246" w:rsidP="00C45246">
      <w:pPr>
        <w:jc w:val="both"/>
        <w:rPr>
          <w:rFonts w:ascii="Arno Pro SmText" w:hAnsi="Arno Pro SmText"/>
          <w:b/>
          <w:bCs/>
          <w:i/>
          <w:iCs/>
          <w:color w:val="76923C"/>
          <w:sz w:val="32"/>
          <w:szCs w:val="32"/>
          <w:u w:val="single"/>
        </w:rPr>
      </w:pPr>
      <w:r>
        <w:rPr>
          <w:rFonts w:ascii="Arno Pro SmText" w:hAnsi="Arno Pro SmText"/>
          <w:b/>
          <w:bCs/>
          <w:i/>
          <w:iCs/>
          <w:color w:val="76923C"/>
          <w:sz w:val="32"/>
          <w:szCs w:val="32"/>
          <w:u w:val="single"/>
        </w:rPr>
        <w:t xml:space="preserve">-14.00: </w:t>
      </w:r>
      <w:r w:rsidR="00F5408A">
        <w:rPr>
          <w:rFonts w:ascii="Arno Pro SmText" w:hAnsi="Arno Pro SmText"/>
          <w:b/>
          <w:bCs/>
          <w:i/>
          <w:iCs/>
          <w:color w:val="76923C"/>
          <w:sz w:val="32"/>
          <w:szCs w:val="32"/>
          <w:u w:val="single"/>
        </w:rPr>
        <w:t xml:space="preserve">Šmarje na travniku za gasilskim domom: </w:t>
      </w:r>
      <w:r w:rsidR="009D3072">
        <w:rPr>
          <w:rFonts w:ascii="Arno Pro SmText" w:hAnsi="Arno Pro SmText"/>
          <w:b/>
          <w:bCs/>
          <w:i/>
          <w:iCs/>
          <w:color w:val="76923C"/>
          <w:sz w:val="32"/>
          <w:szCs w:val="32"/>
          <w:u w:val="single"/>
        </w:rPr>
        <w:t>4</w:t>
      </w:r>
      <w:r>
        <w:rPr>
          <w:rFonts w:ascii="Arno Pro SmText" w:hAnsi="Arno Pro SmText"/>
          <w:b/>
          <w:bCs/>
          <w:i/>
          <w:iCs/>
          <w:color w:val="76923C"/>
          <w:sz w:val="32"/>
          <w:szCs w:val="32"/>
          <w:u w:val="single"/>
        </w:rPr>
        <w:t>. Kmečke ig</w:t>
      </w:r>
      <w:r w:rsidR="00EA3857">
        <w:rPr>
          <w:rFonts w:ascii="Arno Pro SmText" w:hAnsi="Arno Pro SmText"/>
          <w:b/>
          <w:bCs/>
          <w:i/>
          <w:iCs/>
          <w:color w:val="76923C"/>
          <w:sz w:val="32"/>
          <w:szCs w:val="32"/>
          <w:u w:val="single"/>
        </w:rPr>
        <w:t>re</w:t>
      </w:r>
    </w:p>
    <w:p w:rsidR="00C45246" w:rsidRDefault="00C45246" w:rsidP="00C45246">
      <w:pPr>
        <w:jc w:val="both"/>
        <w:rPr>
          <w:rFonts w:ascii="Arno Pro SmText" w:hAnsi="Arno Pro SmText"/>
          <w:b/>
          <w:bCs/>
          <w:i/>
          <w:iCs/>
          <w:color w:val="76923C"/>
          <w:sz w:val="32"/>
          <w:szCs w:val="32"/>
          <w:u w:val="single"/>
        </w:rPr>
      </w:pPr>
    </w:p>
    <w:p w:rsidR="00C45246" w:rsidRDefault="00C45246" w:rsidP="00C45246">
      <w:pPr>
        <w:jc w:val="both"/>
        <w:rPr>
          <w:rFonts w:ascii="Arno Pro SmText" w:hAnsi="Arno Pro SmText"/>
          <w:b/>
          <w:bCs/>
          <w:i/>
          <w:iCs/>
        </w:rPr>
      </w:pPr>
      <w:r>
        <w:rPr>
          <w:rFonts w:ascii="Arno Pro SmText" w:hAnsi="Arno Pro SmText"/>
          <w:b/>
          <w:bCs/>
          <w:i/>
          <w:iCs/>
        </w:rPr>
        <w:t xml:space="preserve">Pohod bo potekal v vsakem vremenu. Otvoritev razstave in kmečke igre bodo v primeru dežja prenesene na </w:t>
      </w:r>
      <w:r w:rsidR="00437EC9">
        <w:rPr>
          <w:rFonts w:ascii="Arno Pro SmText" w:hAnsi="Arno Pro SmText"/>
          <w:b/>
          <w:bCs/>
          <w:i/>
          <w:iCs/>
        </w:rPr>
        <w:t>nadomestni termin.</w:t>
      </w:r>
    </w:p>
    <w:p w:rsidR="00C45246" w:rsidRDefault="00C45246" w:rsidP="00C45246">
      <w:pPr>
        <w:rPr>
          <w:rFonts w:ascii="Arno Pro SmText" w:hAnsi="Arno Pro SmText"/>
          <w:b/>
          <w:bCs/>
          <w:i/>
          <w:iCs/>
        </w:rPr>
      </w:pPr>
      <w:r>
        <w:rPr>
          <w:rFonts w:ascii="Arno Pro SmText" w:hAnsi="Arno Pro SmText"/>
          <w:b/>
          <w:bCs/>
          <w:i/>
          <w:iCs/>
        </w:rPr>
        <w:t>DODATNE INFORMACIJE: DARKO POLJŠAK (GSM: 041 275  267)</w:t>
      </w:r>
      <w:r w:rsidRPr="00E62B03">
        <w:rPr>
          <w:rFonts w:ascii="Arno Pro SmText" w:hAnsi="Arno Pro SmText"/>
          <w:b/>
          <w:bCs/>
          <w:i/>
          <w:iCs/>
        </w:rPr>
        <w:t xml:space="preserve"> </w:t>
      </w:r>
      <w:r w:rsidR="00437EC9">
        <w:rPr>
          <w:rFonts w:ascii="Arno Pro SmText" w:hAnsi="Arno Pro SmText"/>
          <w:b/>
          <w:bCs/>
          <w:i/>
          <w:iCs/>
        </w:rPr>
        <w:t xml:space="preserve">TD </w:t>
      </w:r>
      <w:proofErr w:type="spellStart"/>
      <w:r w:rsidR="00437EC9">
        <w:rPr>
          <w:rFonts w:ascii="Arno Pro SmText" w:hAnsi="Arno Pro SmText"/>
          <w:b/>
          <w:bCs/>
          <w:i/>
          <w:iCs/>
        </w:rPr>
        <w:t>Vinoreja</w:t>
      </w:r>
      <w:proofErr w:type="spellEnd"/>
      <w:r w:rsidR="00437EC9">
        <w:rPr>
          <w:rFonts w:ascii="Arno Pro SmText" w:hAnsi="Arno Pro SmText"/>
          <w:b/>
          <w:bCs/>
          <w:i/>
          <w:iCs/>
        </w:rPr>
        <w:t xml:space="preserve"> Šmarje</w:t>
      </w:r>
      <w:r w:rsidR="00437EC9">
        <w:rPr>
          <w:rFonts w:ascii="Arno Pro SmText" w:hAnsi="Arno Pro SmText"/>
          <w:b/>
          <w:bCs/>
          <w:i/>
          <w:iCs/>
        </w:rPr>
        <w:t xml:space="preserve"> </w:t>
      </w:r>
      <w:hyperlink r:id="rId5" w:history="1">
        <w:r w:rsidR="00437EC9" w:rsidRPr="00095686">
          <w:rPr>
            <w:rStyle w:val="Hiperpovezava"/>
            <w:rFonts w:ascii="Arno Pro SmText" w:hAnsi="Arno Pro SmText"/>
            <w:b/>
            <w:bCs/>
            <w:i/>
            <w:iCs/>
          </w:rPr>
          <w:t>vinoreja.smarje@gmail.com</w:t>
        </w:r>
      </w:hyperlink>
      <w:r w:rsidR="00437EC9">
        <w:rPr>
          <w:rFonts w:ascii="Arno Pro SmText" w:hAnsi="Arno Pro SmText"/>
          <w:b/>
          <w:bCs/>
          <w:i/>
          <w:iCs/>
        </w:rPr>
        <w:t xml:space="preserve"> </w:t>
      </w:r>
      <w:bookmarkStart w:id="0" w:name="_GoBack"/>
      <w:bookmarkEnd w:id="0"/>
    </w:p>
    <w:p w:rsidR="00C45246" w:rsidRPr="00FF797F" w:rsidRDefault="00C45246" w:rsidP="00C45246">
      <w:pPr>
        <w:rPr>
          <w:rFonts w:ascii="Arno Pro SmText" w:hAnsi="Arno Pro SmText"/>
          <w:b/>
          <w:bCs/>
          <w:i/>
          <w:iCs/>
        </w:rPr>
      </w:pPr>
      <w:r>
        <w:rPr>
          <w:rFonts w:ascii="Arno Pro SmText" w:hAnsi="Arno Pro SmText"/>
          <w:b/>
          <w:bCs/>
          <w:i/>
          <w:iCs/>
        </w:rPr>
        <w:t xml:space="preserve">Več </w:t>
      </w:r>
      <w:proofErr w:type="spellStart"/>
      <w:r>
        <w:rPr>
          <w:rFonts w:ascii="Arno Pro SmText" w:hAnsi="Arno Pro SmText"/>
          <w:b/>
          <w:bCs/>
          <w:i/>
          <w:iCs/>
        </w:rPr>
        <w:t>info</w:t>
      </w:r>
      <w:proofErr w:type="spellEnd"/>
      <w:r>
        <w:rPr>
          <w:rFonts w:ascii="Arno Pro SmText" w:hAnsi="Arno Pro SmText"/>
          <w:b/>
          <w:bCs/>
          <w:i/>
          <w:iCs/>
        </w:rPr>
        <w:t xml:space="preserve"> na </w:t>
      </w:r>
      <w:r w:rsidR="00437EC9" w:rsidRPr="00437EC9">
        <w:rPr>
          <w:rFonts w:ascii="Arno Pro SmText" w:hAnsi="Arno Pro SmText"/>
          <w:b/>
          <w:bCs/>
          <w:i/>
          <w:iCs/>
        </w:rPr>
        <w:t>http://vinoreja-smarje.nvoplanota.si</w:t>
      </w:r>
      <w:r w:rsidR="00437EC9" w:rsidRPr="00437EC9">
        <w:rPr>
          <w:rFonts w:ascii="Arno Pro SmText" w:hAnsi="Arno Pro SmText"/>
          <w:b/>
          <w:bCs/>
          <w:i/>
          <w:iCs/>
          <w:noProof/>
          <w:lang w:eastAsia="sl-SI"/>
        </w:rPr>
        <w:drawing>
          <wp:inline distT="0" distB="0" distL="0" distR="0" wp14:anchorId="4E7386BF" wp14:editId="41051B8A">
            <wp:extent cx="6076950" cy="1447800"/>
            <wp:effectExtent l="0" t="0" r="0" b="0"/>
            <wp:docPr id="1" name="Slika 1" descr="DSC_0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0" b="31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A2C" w:rsidRDefault="00217A2C"/>
    <w:sectPr w:rsidR="00217A2C" w:rsidSect="00F03EDF">
      <w:pgSz w:w="11905" w:h="16837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enguiat Bk BT">
    <w:altName w:val="MS PMincho"/>
    <w:charset w:val="80"/>
    <w:family w:val="roman"/>
    <w:pitch w:val="variable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no Pro SmTex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46"/>
    <w:rsid w:val="00217A2C"/>
    <w:rsid w:val="0031512E"/>
    <w:rsid w:val="00437EC9"/>
    <w:rsid w:val="00577E16"/>
    <w:rsid w:val="007310C5"/>
    <w:rsid w:val="00736428"/>
    <w:rsid w:val="00953780"/>
    <w:rsid w:val="009C23E4"/>
    <w:rsid w:val="009D3072"/>
    <w:rsid w:val="00C45246"/>
    <w:rsid w:val="00C710F8"/>
    <w:rsid w:val="00D558AD"/>
    <w:rsid w:val="00E64D09"/>
    <w:rsid w:val="00EA3857"/>
    <w:rsid w:val="00F5408A"/>
    <w:rsid w:val="00F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F90D8-5A59-4F76-B565-AD7F246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52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45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vinoreja.smarj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18</cp:revision>
  <dcterms:created xsi:type="dcterms:W3CDTF">2015-11-30T08:59:00Z</dcterms:created>
  <dcterms:modified xsi:type="dcterms:W3CDTF">2015-11-30T09:12:00Z</dcterms:modified>
</cp:coreProperties>
</file>